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4D" w:rsidRPr="001E3D4D" w:rsidRDefault="001E3D4D" w:rsidP="001E3D4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3D4D">
        <w:rPr>
          <w:rFonts w:ascii="Times New Roman" w:hAnsi="Times New Roman" w:cs="Times New Roman"/>
          <w:bCs/>
          <w:sz w:val="24"/>
          <w:szCs w:val="24"/>
        </w:rPr>
        <w:t>Государственное учреждение образования</w:t>
      </w:r>
    </w:p>
    <w:p w:rsidR="001E3D4D" w:rsidRDefault="001E3D4D" w:rsidP="001E3D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3D4D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1E3D4D">
        <w:rPr>
          <w:rFonts w:ascii="Times New Roman" w:hAnsi="Times New Roman" w:cs="Times New Roman"/>
          <w:b/>
          <w:bCs/>
          <w:sz w:val="24"/>
          <w:szCs w:val="24"/>
        </w:rPr>
        <w:t>Жлобинский</w:t>
      </w:r>
      <w:proofErr w:type="spellEnd"/>
      <w:r w:rsidRPr="001E3D4D">
        <w:rPr>
          <w:rFonts w:ascii="Times New Roman" w:hAnsi="Times New Roman" w:cs="Times New Roman"/>
          <w:b/>
          <w:bCs/>
          <w:sz w:val="24"/>
          <w:szCs w:val="24"/>
        </w:rPr>
        <w:t xml:space="preserve"> районный центр коррекционно-развивающего обучения и реабилитации»</w:t>
      </w:r>
    </w:p>
    <w:p w:rsidR="001E3D4D" w:rsidRPr="001E3D4D" w:rsidRDefault="001E3D4D" w:rsidP="001E3D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4ECD" w:rsidRPr="001E3D4D" w:rsidRDefault="00864ECD" w:rsidP="001E3D4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C2C2C"/>
          <w:sz w:val="30"/>
          <w:szCs w:val="30"/>
          <w:lang w:eastAsia="ru-RU"/>
        </w:rPr>
      </w:pPr>
      <w:r w:rsidRPr="001E3D4D">
        <w:rPr>
          <w:rFonts w:ascii="Times New Roman" w:eastAsia="Times New Roman" w:hAnsi="Times New Roman" w:cs="Times New Roman"/>
          <w:b/>
          <w:color w:val="2C2C2C"/>
          <w:sz w:val="30"/>
          <w:szCs w:val="30"/>
          <w:lang w:eastAsia="ru-RU"/>
        </w:rPr>
        <w:t>Коллективные игры в шк</w:t>
      </w:r>
      <w:r w:rsidR="001E3D4D" w:rsidRPr="001E3D4D">
        <w:rPr>
          <w:rFonts w:ascii="Times New Roman" w:eastAsia="Times New Roman" w:hAnsi="Times New Roman" w:cs="Times New Roman"/>
          <w:b/>
          <w:color w:val="2C2C2C"/>
          <w:sz w:val="30"/>
          <w:szCs w:val="30"/>
          <w:lang w:eastAsia="ru-RU"/>
        </w:rPr>
        <w:t>оле с целью включения детей с аутистическими нарушениями</w:t>
      </w:r>
      <w:r w:rsidRPr="001E3D4D">
        <w:rPr>
          <w:rFonts w:ascii="Times New Roman" w:eastAsia="Times New Roman" w:hAnsi="Times New Roman" w:cs="Times New Roman"/>
          <w:b/>
          <w:color w:val="2C2C2C"/>
          <w:sz w:val="30"/>
          <w:szCs w:val="30"/>
          <w:lang w:eastAsia="ru-RU"/>
        </w:rPr>
        <w:t xml:space="preserve"> во взаимодействие со сверстниками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Наиболее сложные для аутичных детей игры - это коллективные игры, которые предполагают их включение во взаимодействие со сверстниками. Эти игры вы будете использовать, разумеется, после проведения индивидуальной подготовительной работы и, конечно, при желании самого ребенка.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Подвижные игры.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"Рукавички"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Цель: включение аутичных детей в групповую работу.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Для игры нужны вырезанные из бумаги рукавички, количество пар равно количеству пар участников игры. Ведущий раскидывает рукавички с одинаковым орнаментом, но не раскрашенным, по помещению. Дети разбредаются по залу. Отыскивают свою "пару", отходят в уголок и с помощью трех карандашей разного цвета стараются как можно быстрее раскрасить совершенно одинаковые рукавички.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Дети сразу видят и понимают целесообразность своих действий (ищут пару). Педагог наблюдает, как организуют совместную работу пары, как делят карандаши, как при этом договариваются. Проводить игру рекомендуется в два этапа. На первом этапе дети только ищут парную рукавичку. Проиграв подобным образом несколько раз, можно переходить ко второму этапу: найдя пару, участники игры раскрашивают парные рукавички.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"Щепки на реке"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Цель: создать спокойную, доверительную атмосферу.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Участники встают в два длинных ряда, один напротив другого. Расстояние между рядами должно быть больше вытянутой руки. Это все вместе - Вода одной реки.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По реке сейчас поплывут Щепки. Первый ребенок, первая Щепка, начинает движение. Он сам решит, как будет двигаться. Например, закроет глаза и поплывет прямо. А Вода плавно поможет руками Щепке найти дорогу. Возможно, щепка поплывет не прямо, а будет крутиться. Вода должна и этой щепке помочь найти дорогу. Может быть, Щепка, оставив глаза открытыми, будет двигаться хаотично или кругами. Вода должна и ей помочь. Когда Щепка проходит до конца Реки, она становится рядом с последним ребенком и ждет, пока не приплывет следующая, которая встает напротив первой. Тем </w:t>
      </w: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самым они составляют Реку и постепенно удлиняют ее. Так, неспешно, Река будет блуждать по классу, пока все дети не проплывут по Реке, изображая Щепки.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Дети сами могут решить, как они в качестве "Щепок" будут "двигаться по Воде": медленно или быстро. Дети, которые будут Водой, должны потренироваться приостанавливать и направлять самые разные Щепки. Аутичному ребенку не обязательно быть в роли Щепки.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"Охота на тигров"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Цель: научить детей планировать свои действия во времени.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Группа участников встает в круг. Водящий выходит за круг, становится спиной к группе и начинает громко считать до 10. В это время участники передают друг другу маленького игрушечного тигра. После окончания счета тот, у кого находится тигр, вытягивая руки вперед, закрывает тигра ладошками. Остальные участники делают то же самое. Задача водящего - найти тигра.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Как правило, аутичным детям трудно сразу включиться в игру, поэтому сначала необходимо дать им возможность понаблюдать за ходом игры со стороны.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"Покажи нос"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Цель: помочь детям ощутить и осознать свое тело.</w:t>
      </w:r>
    </w:p>
    <w:p w:rsidR="001E3D4D" w:rsidRDefault="00B15971" w:rsidP="001E3D4D">
      <w:pPr>
        <w:pStyle w:val="a7"/>
        <w:rPr>
          <w:lang w:eastAsia="ru-RU"/>
        </w:rPr>
      </w:pPr>
      <w:r w:rsidRPr="001E3D4D">
        <w:rPr>
          <w:lang w:eastAsia="ru-RU"/>
        </w:rPr>
        <w:t>Раз, два, три, четыре, пять,</w:t>
      </w:r>
    </w:p>
    <w:p w:rsidR="001E3D4D" w:rsidRDefault="001E3D4D" w:rsidP="001E3D4D">
      <w:pPr>
        <w:pStyle w:val="a7"/>
        <w:rPr>
          <w:lang w:eastAsia="ru-RU"/>
        </w:rPr>
      </w:pPr>
      <w:r>
        <w:rPr>
          <w:lang w:eastAsia="ru-RU"/>
        </w:rPr>
        <w:t xml:space="preserve">Начинаем </w:t>
      </w:r>
      <w:r w:rsidR="00B15971" w:rsidRPr="001E3D4D">
        <w:rPr>
          <w:lang w:eastAsia="ru-RU"/>
        </w:rPr>
        <w:t>мы играть.</w:t>
      </w:r>
    </w:p>
    <w:p w:rsidR="001E3D4D" w:rsidRDefault="00B15971" w:rsidP="001E3D4D">
      <w:pPr>
        <w:pStyle w:val="a7"/>
        <w:rPr>
          <w:lang w:eastAsia="ru-RU"/>
        </w:rPr>
      </w:pPr>
      <w:r w:rsidRPr="001E3D4D">
        <w:rPr>
          <w:lang w:eastAsia="ru-RU"/>
        </w:rPr>
        <w:t>Вы смотрите, не зевайте </w:t>
      </w:r>
    </w:p>
    <w:p w:rsidR="001E3D4D" w:rsidRDefault="00B15971" w:rsidP="001E3D4D">
      <w:pPr>
        <w:pStyle w:val="a7"/>
        <w:rPr>
          <w:lang w:eastAsia="ru-RU"/>
        </w:rPr>
      </w:pPr>
      <w:r w:rsidRPr="001E3D4D">
        <w:rPr>
          <w:lang w:eastAsia="ru-RU"/>
        </w:rPr>
        <w:t>И за мной все повторяйте</w:t>
      </w:r>
    </w:p>
    <w:p w:rsidR="001E3D4D" w:rsidRDefault="00B15971" w:rsidP="001E3D4D">
      <w:pPr>
        <w:pStyle w:val="a7"/>
        <w:rPr>
          <w:lang w:eastAsia="ru-RU"/>
        </w:rPr>
      </w:pPr>
      <w:r w:rsidRPr="001E3D4D">
        <w:rPr>
          <w:lang w:eastAsia="ru-RU"/>
        </w:rPr>
        <w:t>Что я вам сейчас скажу</w:t>
      </w:r>
    </w:p>
    <w:p w:rsidR="001E3D4D" w:rsidRDefault="00B15971" w:rsidP="001E3D4D">
      <w:pPr>
        <w:pStyle w:val="a7"/>
        <w:rPr>
          <w:lang w:eastAsia="ru-RU"/>
        </w:rPr>
      </w:pPr>
      <w:r w:rsidRPr="001E3D4D">
        <w:rPr>
          <w:lang w:eastAsia="ru-RU"/>
        </w:rPr>
        <w:t> И при этом покажу.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Воспитатель, называя части своего тела, показывает их на себе, кладет на них руку. Дети повторяют за ним движения, </w:t>
      </w:r>
      <w:r w:rsid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показывая на </w:t>
      </w:r>
      <w:proofErr w:type="gramStart"/>
      <w:r w:rsid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себе </w:t>
      </w: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названные</w:t>
      </w:r>
      <w:proofErr w:type="gramEnd"/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части тела.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Затем воспитатель начинает "путать" детей: называть одну часть тела, а показывать другую. Дети должны заметить это и не повторить неверные движения.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"Кто Я?"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Цель: развитие представлений и воображения ребенка.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Взрослый поочередно надевает на себя атрибуты представителей различных профессий (врач, артист, дирижер, дрессировщик, милиционер и т. д.). Ребенок должен отгадать, кто это был.</w:t>
      </w:r>
    </w:p>
    <w:p w:rsidR="001E3D4D" w:rsidRDefault="001E3D4D" w:rsidP="001E3D4D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</w:p>
    <w:p w:rsidR="00B15971" w:rsidRPr="001E3D4D" w:rsidRDefault="009713DA" w:rsidP="001E3D4D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b/>
          <w:bCs/>
          <w:noProof/>
          <w:color w:val="2C2C2C"/>
          <w:sz w:val="28"/>
          <w:szCs w:val="28"/>
          <w:lang w:eastAsia="ru-RU"/>
        </w:rPr>
        <w:lastRenderedPageBreak/>
        <w:drawing>
          <wp:anchor distT="0" distB="0" distL="0" distR="0" simplePos="0" relativeHeight="251659264" behindDoc="0" locked="0" layoutInCell="1" allowOverlap="0" wp14:anchorId="3CE2C587" wp14:editId="62C0A282">
            <wp:simplePos x="0" y="0"/>
            <wp:positionH relativeFrom="margin">
              <wp:posOffset>-149469</wp:posOffset>
            </wp:positionH>
            <wp:positionV relativeFrom="line">
              <wp:posOffset>264306</wp:posOffset>
            </wp:positionV>
            <wp:extent cx="1256665" cy="1256665"/>
            <wp:effectExtent l="0" t="0" r="635" b="635"/>
            <wp:wrapSquare wrapText="bothSides"/>
            <wp:docPr id="1" name="Рисунок 1" descr="аутизм, аутичн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утизм, аутичный ребе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971"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"Придумки"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Цель: научить детей распознавать различные эмоции.</w:t>
      </w:r>
    </w:p>
    <w:p w:rsidR="009713DA" w:rsidRDefault="00B15971" w:rsidP="009713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Взрослый просит ребенка придумать небольшой рассказ, ориентируясь на картинки. Он говорит: "Я начну придумывать историю, а ты продолжишь ее. К этой истории у нас уже нарисованы картинки. Например, Таня вышла во двор гулять. Она взяла мяч. Настроение у нее было вот такое (педагог показывает на карточку № 1...). Как ты думаешь, что произошло?" "Затем Таня..." (педагог показывает карточку № </w:t>
      </w:r>
      <w:proofErr w:type="gramStart"/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2....</w:t>
      </w:r>
      <w:proofErr w:type="gramEnd"/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 и т. д. (рис. 3).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"Покажи по-разному"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Цель: научить детей распознавать и показывать различные ощущения и действия, ознакомить их со словами-антонимами.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I этап игры.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Взрослый говорит: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- Вот я захожу в ворота высокие (и сопровождает свои слова показом), а вот я захожу в ворота... (взрослый пригибается). Какие? (Ребенок должен назвать антоним к слову "высокие".)</w:t>
      </w:r>
    </w:p>
    <w:p w:rsidR="00B15971" w:rsidRPr="001E3D4D" w:rsidRDefault="00B15971" w:rsidP="009713DA">
      <w:pPr>
        <w:pStyle w:val="a7"/>
        <w:rPr>
          <w:lang w:eastAsia="ru-RU"/>
        </w:rPr>
      </w:pPr>
      <w:r w:rsidRPr="001E3D4D">
        <w:rPr>
          <w:lang w:eastAsia="ru-RU"/>
        </w:rPr>
        <w:t>- Я несу легкий пакет (показывает), а теперь я несу (показывает)... Какой пакет?</w:t>
      </w:r>
    </w:p>
    <w:p w:rsidR="00B15971" w:rsidRPr="001E3D4D" w:rsidRDefault="00B15971" w:rsidP="009713DA">
      <w:pPr>
        <w:pStyle w:val="a7"/>
        <w:rPr>
          <w:lang w:eastAsia="ru-RU"/>
        </w:rPr>
      </w:pPr>
      <w:r w:rsidRPr="001E3D4D">
        <w:rPr>
          <w:lang w:eastAsia="ru-RU"/>
        </w:rPr>
        <w:t>- Я перехожу широкую реку (показывает), а вот я перепрыгиваю через ручей (показывает)... Какой?</w:t>
      </w:r>
    </w:p>
    <w:p w:rsidR="00B15971" w:rsidRPr="001E3D4D" w:rsidRDefault="00B15971" w:rsidP="009713DA">
      <w:pPr>
        <w:pStyle w:val="a7"/>
        <w:rPr>
          <w:lang w:eastAsia="ru-RU"/>
        </w:rPr>
      </w:pPr>
      <w:r w:rsidRPr="001E3D4D">
        <w:rPr>
          <w:lang w:eastAsia="ru-RU"/>
        </w:rPr>
        <w:t>- Я иду медленно, а вот я иду... Как?</w:t>
      </w:r>
    </w:p>
    <w:p w:rsidR="00B15971" w:rsidRPr="001E3D4D" w:rsidRDefault="00B15971" w:rsidP="009713DA">
      <w:pPr>
        <w:pStyle w:val="a7"/>
        <w:rPr>
          <w:lang w:eastAsia="ru-RU"/>
        </w:rPr>
      </w:pPr>
      <w:r w:rsidRPr="001E3D4D">
        <w:rPr>
          <w:lang w:eastAsia="ru-RU"/>
        </w:rPr>
        <w:t>- Я гуляю, мне жарко. Но вот подул ветер, и мне...</w:t>
      </w:r>
    </w:p>
    <w:p w:rsidR="00B15971" w:rsidRPr="001E3D4D" w:rsidRDefault="00B15971" w:rsidP="009713DA">
      <w:pPr>
        <w:pStyle w:val="a7"/>
        <w:rPr>
          <w:lang w:eastAsia="ru-RU"/>
        </w:rPr>
      </w:pPr>
      <w:r w:rsidRPr="001E3D4D">
        <w:rPr>
          <w:lang w:eastAsia="ru-RU"/>
        </w:rPr>
        <w:t>- Я смотрю грустный спектакль. А теперь смотрю...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II этап игры.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Все действия выполняет ребенок, а взрослый комментирует или устанавливает правила игры, например: "Если я скажу, что ворота высокие, то ты идешь, как обычно, а если я скажу, что ворота низкие, то ты пригибаешься, и т. д.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"Солнечный зайчик"</w:t>
      </w:r>
    </w:p>
    <w:p w:rsidR="00B15971" w:rsidRPr="001E3D4D" w:rsidRDefault="00B15971" w:rsidP="001E3D4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Цель: развитие внимания и умения ориентироваться в пространстве.</w:t>
      </w:r>
    </w:p>
    <w:p w:rsidR="00B15971" w:rsidRPr="001E3D4D" w:rsidRDefault="00B15971" w:rsidP="009713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"К нам в гости пришел Солнечный зайчик. Найди, где он находится. (Педагог включает фонарик и светит им на стенку.) А теперь зайчик будет двигаться. Запомни, как он двигался, и нарисуй его путь". Ребенок следит взглядом за движением светового пятна, а затем зарисовывает траекторию </w:t>
      </w:r>
      <w:r w:rsidR="009713DA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пути зайчика на бумаге </w:t>
      </w:r>
      <w:r w:rsidRPr="001E3D4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Вместо фонарика можно использовать лазерную указку, а в солнечный день - зеркальце.</w:t>
      </w:r>
    </w:p>
    <w:p w:rsidR="00B941AB" w:rsidRPr="009713DA" w:rsidRDefault="00B15971" w:rsidP="009713D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</w:pPr>
      <w:r w:rsidRPr="001E3D4D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 xml:space="preserve">Источник: книга Елены Лютовой и Галины </w:t>
      </w:r>
      <w:proofErr w:type="spellStart"/>
      <w:r w:rsidRPr="001E3D4D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Мониной</w:t>
      </w:r>
      <w:proofErr w:type="spellEnd"/>
      <w:r w:rsidRPr="001E3D4D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 xml:space="preserve"> "Шпаргалка для в</w:t>
      </w:r>
      <w:bookmarkStart w:id="0" w:name="_GoBack"/>
      <w:bookmarkEnd w:id="0"/>
      <w:r w:rsidRPr="001E3D4D">
        <w:rPr>
          <w:rFonts w:ascii="Times New Roman" w:eastAsia="Times New Roman" w:hAnsi="Times New Roman" w:cs="Times New Roman"/>
          <w:i/>
          <w:iCs/>
          <w:color w:val="2C2C2C"/>
          <w:sz w:val="28"/>
          <w:szCs w:val="28"/>
          <w:lang w:eastAsia="ru-RU"/>
        </w:rPr>
        <w:t>зрослых".</w:t>
      </w:r>
    </w:p>
    <w:sectPr w:rsidR="00B941AB" w:rsidRPr="009713DA" w:rsidSect="001E3D4D">
      <w:footerReference w:type="default" r:id="rId7"/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4D" w:rsidRDefault="001E3D4D" w:rsidP="001E3D4D">
      <w:pPr>
        <w:spacing w:after="0" w:line="240" w:lineRule="auto"/>
      </w:pPr>
      <w:r>
        <w:separator/>
      </w:r>
    </w:p>
  </w:endnote>
  <w:endnote w:type="continuationSeparator" w:id="0">
    <w:p w:rsidR="001E3D4D" w:rsidRDefault="001E3D4D" w:rsidP="001E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45145"/>
      <w:docPartObj>
        <w:docPartGallery w:val="Page Numbers (Bottom of Page)"/>
        <w:docPartUnique/>
      </w:docPartObj>
    </w:sdtPr>
    <w:sdtContent>
      <w:p w:rsidR="001E3D4D" w:rsidRDefault="001E3D4D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B9E">
          <w:rPr>
            <w:noProof/>
          </w:rPr>
          <w:t>1</w:t>
        </w:r>
        <w:r>
          <w:fldChar w:fldCharType="end"/>
        </w:r>
      </w:p>
    </w:sdtContent>
  </w:sdt>
  <w:p w:rsidR="001E3D4D" w:rsidRDefault="001E3D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4D" w:rsidRDefault="001E3D4D" w:rsidP="001E3D4D">
      <w:pPr>
        <w:spacing w:after="0" w:line="240" w:lineRule="auto"/>
      </w:pPr>
      <w:r>
        <w:separator/>
      </w:r>
    </w:p>
  </w:footnote>
  <w:footnote w:type="continuationSeparator" w:id="0">
    <w:p w:rsidR="001E3D4D" w:rsidRDefault="001E3D4D" w:rsidP="001E3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02"/>
    <w:rsid w:val="001246F5"/>
    <w:rsid w:val="001E3D4D"/>
    <w:rsid w:val="002E5B9E"/>
    <w:rsid w:val="00864ECD"/>
    <w:rsid w:val="009713DA"/>
    <w:rsid w:val="00B15971"/>
    <w:rsid w:val="00C622AB"/>
    <w:rsid w:val="00F0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1B324-0D5F-4B5C-949F-A4C94825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D4D"/>
  </w:style>
  <w:style w:type="paragraph" w:styleId="a5">
    <w:name w:val="footer"/>
    <w:basedOn w:val="a"/>
    <w:link w:val="a6"/>
    <w:uiPriority w:val="99"/>
    <w:unhideWhenUsed/>
    <w:rsid w:val="001E3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D4D"/>
  </w:style>
  <w:style w:type="paragraph" w:styleId="a7">
    <w:name w:val="No Spacing"/>
    <w:uiPriority w:val="1"/>
    <w:qFormat/>
    <w:rsid w:val="001E3D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Drem</dc:creator>
  <cp:keywords/>
  <dc:description/>
  <cp:lastModifiedBy>Drem</cp:lastModifiedBy>
  <cp:revision>5</cp:revision>
  <dcterms:created xsi:type="dcterms:W3CDTF">2018-09-11T15:24:00Z</dcterms:created>
  <dcterms:modified xsi:type="dcterms:W3CDTF">2018-10-04T09:57:00Z</dcterms:modified>
</cp:coreProperties>
</file>