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1C" w:rsidRPr="00972BF2" w:rsidRDefault="00832B89" w:rsidP="00A126AA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bookmarkStart w:id="0" w:name="bookmark0"/>
      <w:r w:rsidRPr="00972BF2">
        <w:rPr>
          <w:rFonts w:ascii="Times New Roman" w:hAnsi="Times New Roman" w:cs="Times New Roman"/>
          <w:sz w:val="40"/>
          <w:szCs w:val="40"/>
          <w:lang w:val="ru-RU"/>
        </w:rPr>
        <w:t xml:space="preserve">Особенности организации психолого-медико-педагогического обследования ребенка с </w:t>
      </w:r>
      <w:bookmarkEnd w:id="0"/>
      <w:r w:rsidR="00C728C4" w:rsidRPr="00972BF2">
        <w:rPr>
          <w:rFonts w:ascii="Times New Roman" w:hAnsi="Times New Roman" w:cs="Times New Roman"/>
          <w:sz w:val="40"/>
          <w:szCs w:val="40"/>
          <w:lang w:val="ru-RU"/>
        </w:rPr>
        <w:t>РАС.</w:t>
      </w:r>
    </w:p>
    <w:p w:rsidR="00972BF2" w:rsidRPr="00972BF2" w:rsidRDefault="00972BF2" w:rsidP="00A126AA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972BF2" w:rsidRPr="00972BF2" w:rsidRDefault="00972BF2" w:rsidP="00A126AA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</w:t>
      </w:r>
      <w:r w:rsidRPr="00972BF2">
        <w:rPr>
          <w:rFonts w:ascii="Times New Roman" w:hAnsi="Times New Roman" w:cs="Times New Roman"/>
          <w:sz w:val="32"/>
          <w:szCs w:val="32"/>
          <w:lang w:val="ru-RU"/>
        </w:rPr>
        <w:t>Материалы подготовила педагог-психолог  Макаревич Е.Н.</w:t>
      </w:r>
    </w:p>
    <w:p w:rsidR="002E695B" w:rsidRPr="00972BF2" w:rsidRDefault="00F637FE" w:rsidP="00F637F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Чаще всего аутичного ребенка впервые приводят на прием к специалистам, когда он достигает 3-5 лет. В большинстве случаев детский аутизм выявляется сейчас именно в этом возрасте. </w:t>
      </w:r>
      <w:r w:rsidRPr="00972BF2">
        <w:rPr>
          <w:rFonts w:ascii="Times New Roman" w:hAnsi="Times New Roman" w:cs="Times New Roman"/>
          <w:sz w:val="32"/>
          <w:szCs w:val="32"/>
        </w:rPr>
        <w:t xml:space="preserve">Изучение аутичных детей представляет особые сложности из-за трудностей установления с ними взаимодействия на адекватном уровне. Поэтому особое внимание следует уделить организации обследования. </w:t>
      </w: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На начальном этапе нереально ставить задачу выявления возможностей ребенка путем направленного обследования: часто  он</w:t>
      </w:r>
      <w:r w:rsidRPr="00972BF2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не вступает в контакт, не удерживается в ситуации обследования, не следует инструкциям</w:t>
      </w: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, не включается в разговор, может не вовлекаться в любимые другими детьми игры, в рисование.</w:t>
      </w:r>
      <w:r w:rsidR="007C6284"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E695B" w:rsidRPr="00972BF2">
        <w:rPr>
          <w:rFonts w:ascii="Times New Roman" w:hAnsi="Times New Roman" w:cs="Times New Roman"/>
          <w:sz w:val="32"/>
          <w:szCs w:val="32"/>
          <w:lang w:val="ru-RU"/>
        </w:rPr>
        <w:t>Поэтому, особенно в</w:t>
      </w:r>
      <w:r w:rsidR="007C6284"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E695B" w:rsidRPr="00972BF2">
        <w:rPr>
          <w:rFonts w:ascii="Times New Roman" w:hAnsi="Times New Roman" w:cs="Times New Roman"/>
          <w:sz w:val="32"/>
          <w:szCs w:val="32"/>
          <w:lang w:val="ru-RU"/>
        </w:rPr>
        <w:t>начале диагностики, надо стараться более детально присматриваться к тем особенностям</w:t>
      </w:r>
      <w:r w:rsidR="007C6284"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E695B" w:rsidRPr="00972BF2">
        <w:rPr>
          <w:rFonts w:ascii="Times New Roman" w:hAnsi="Times New Roman" w:cs="Times New Roman"/>
          <w:sz w:val="32"/>
          <w:szCs w:val="32"/>
          <w:lang w:val="ru-RU"/>
        </w:rPr>
        <w:t>ребенка, которые можно увидеть, не вступая в прямой контакт. На этом этапе важнее</w:t>
      </w:r>
      <w:r w:rsidR="007C6284"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E695B" w:rsidRPr="00972BF2">
        <w:rPr>
          <w:rFonts w:ascii="Times New Roman" w:hAnsi="Times New Roman" w:cs="Times New Roman"/>
          <w:sz w:val="32"/>
          <w:szCs w:val="32"/>
          <w:lang w:val="ru-RU"/>
        </w:rPr>
        <w:t>всего уметь наблюдать и делать из этих наблюдений выводы. Наблюдение позволяет</w:t>
      </w:r>
      <w:r w:rsidR="007C6284"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E695B" w:rsidRPr="00972BF2">
        <w:rPr>
          <w:rFonts w:ascii="Times New Roman" w:hAnsi="Times New Roman" w:cs="Times New Roman"/>
          <w:sz w:val="32"/>
          <w:szCs w:val="32"/>
          <w:lang w:val="ru-RU"/>
        </w:rPr>
        <w:t>получить достаточно объективную информацию о том, каковы особенности</w:t>
      </w: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2E695B" w:rsidRPr="00972BF2">
        <w:rPr>
          <w:rFonts w:ascii="Times New Roman" w:hAnsi="Times New Roman" w:cs="Times New Roman"/>
          <w:sz w:val="32"/>
          <w:szCs w:val="32"/>
          <w:lang w:val="ru-RU"/>
        </w:rPr>
        <w:t>взаимодействия ребенка с окружающим миром, что он любит и умеет делать спонтанно.</w:t>
      </w: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2E695B" w:rsidRPr="00972BF2">
        <w:rPr>
          <w:rFonts w:ascii="Times New Roman" w:hAnsi="Times New Roman" w:cs="Times New Roman"/>
          <w:sz w:val="32"/>
          <w:szCs w:val="32"/>
          <w:lang w:val="ru-RU"/>
        </w:rPr>
        <w:t>На основании анализа данных наблюдения мы сможем выработать гипотезы, касающиеся</w:t>
      </w:r>
      <w:r w:rsidR="007C6284"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E695B"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того, как мы </w:t>
      </w:r>
      <w:proofErr w:type="gramStart"/>
      <w:r w:rsidR="002E695B" w:rsidRPr="00972BF2">
        <w:rPr>
          <w:rFonts w:ascii="Times New Roman" w:hAnsi="Times New Roman" w:cs="Times New Roman"/>
          <w:sz w:val="32"/>
          <w:szCs w:val="32"/>
          <w:lang w:val="ru-RU"/>
        </w:rPr>
        <w:t>видим ребенка и как мы будем строить</w:t>
      </w:r>
      <w:proofErr w:type="gramEnd"/>
      <w:r w:rsidR="002E695B"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 дальнейшую работу с ним.</w:t>
      </w:r>
    </w:p>
    <w:p w:rsidR="008A0A8C" w:rsidRPr="00972BF2" w:rsidRDefault="008A0A8C" w:rsidP="008A0A8C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/>
        </w:rPr>
        <w:t>Для получения специалистами адекватного представления о развитии ребенка рекомендуется:</w:t>
      </w:r>
    </w:p>
    <w:p w:rsidR="008A0A8C" w:rsidRPr="00972BF2" w:rsidRDefault="008A0A8C" w:rsidP="008A0A8C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1.Более гибкая организация обследования, чем обычно.</w:t>
      </w:r>
    </w:p>
    <w:p w:rsidR="008A0A8C" w:rsidRPr="00972BF2" w:rsidRDefault="008A0A8C" w:rsidP="008A0A8C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2.Приносить для начала обследования ребенка из дому знакомые пособия, представлять ситуацию обследования для ребенка, как привычную (поход в гости, в садик и т. п).</w:t>
      </w:r>
    </w:p>
    <w:p w:rsidR="008A0A8C" w:rsidRPr="00972BF2" w:rsidRDefault="008A0A8C" w:rsidP="008A0A8C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3.В процессе обследования не торопиться с прямым обращением к ребенку.</w:t>
      </w:r>
    </w:p>
    <w:p w:rsidR="008A0A8C" w:rsidRPr="00972BF2" w:rsidRDefault="008A0A8C" w:rsidP="008A0A8C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4.Предоставить ребенку максимально времени для освоения пространства, проявления возможностей собственной инициативы.</w:t>
      </w:r>
    </w:p>
    <w:p w:rsidR="008A0A8C" w:rsidRPr="00972BF2" w:rsidRDefault="008A0A8C" w:rsidP="008A0A8C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5.Определить индивидуально необходимое конкретному ребенку сочетание прямых, произвольных и опосредованных способов организации.</w:t>
      </w:r>
    </w:p>
    <w:p w:rsidR="008A0A8C" w:rsidRPr="00972BF2" w:rsidRDefault="008A0A8C" w:rsidP="008A0A8C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lastRenderedPageBreak/>
        <w:t>6.Осторожное введение вербальной характеристики, особенно в начале обследования.</w:t>
      </w:r>
    </w:p>
    <w:p w:rsidR="008A0A8C" w:rsidRPr="00972BF2" w:rsidRDefault="008A0A8C" w:rsidP="008A0A8C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7.Делать упор на опосредованную организацию ребенка с помощью среды, когда сама структура пространства, инструмент, игрушка провоцирует его на выполнение задания.</w:t>
      </w:r>
    </w:p>
    <w:p w:rsidR="008A0A8C" w:rsidRPr="00972BF2" w:rsidRDefault="008A0A8C" w:rsidP="008A0A8C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8.Прежде всего, дать проявить себя ребенку в ситуации, хорошо организованной зрительным полем, </w:t>
      </w:r>
      <w:proofErr w:type="gram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-в</w:t>
      </w:r>
      <w:proofErr w:type="gramEnd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невербальных задачах дополнения, соотнесения, сортировки, конструирования. В данных ситуациях аутичный ребенок может иметь успех.</w:t>
      </w:r>
    </w:p>
    <w:p w:rsidR="008A0A8C" w:rsidRPr="00972BF2" w:rsidRDefault="008A0A8C" w:rsidP="008A0A8C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9. Подключаться к деятельности ребенка, оценивать способность ребенка подражать, использовать подсказку, принимать различные виды помощи, устанавливать вербальное взаимодействие.</w:t>
      </w:r>
    </w:p>
    <w:p w:rsidR="008A0A8C" w:rsidRPr="00972BF2" w:rsidRDefault="008A0A8C" w:rsidP="008A0A8C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10.При </w:t>
      </w:r>
      <w:proofErr w:type="spell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структуировании</w:t>
      </w:r>
      <w:proofErr w:type="spellEnd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взаимодействия учитывать наличие развитой речи у ребенка, особой </w:t>
      </w:r>
      <w:r w:rsidR="004B198D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интеллектуальной направленности.</w:t>
      </w:r>
    </w:p>
    <w:p w:rsidR="008A0A8C" w:rsidRPr="00972BF2" w:rsidRDefault="008A0A8C" w:rsidP="008A0A8C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11.После организации внимания с помощью использования стереотипных интересов ребенка возможен переход к усложнению взаимодействия с ребенком.</w:t>
      </w:r>
    </w:p>
    <w:p w:rsidR="008A0A8C" w:rsidRPr="00972BF2" w:rsidRDefault="008A0A8C" w:rsidP="008A0A8C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b/>
          <w:bCs/>
          <w:sz w:val="32"/>
          <w:szCs w:val="32"/>
          <w:lang w:val="ru-RU"/>
        </w:rPr>
        <w:t>Условия наблюдения:</w:t>
      </w:r>
    </w:p>
    <w:p w:rsidR="008A0A8C" w:rsidRPr="00972BF2" w:rsidRDefault="008A0A8C" w:rsidP="008A0A8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• помещение — среда должна быть организована таким образом, чтобы можно было предоставить ребенку максимальную возможность контакта с различными предметами, чтобы ему было чем заняться, было из чего выбрать (поэтому тесный кабинет, где есть только стол и несколько игрушек, — не лучший вариант/это больше подходит для начала обучения). Обстановка комнаты должна быть продумана так, чтобы многое в ней могло «спровоцировать» внимание и интерес ребенка. </w:t>
      </w:r>
      <w:proofErr w:type="gramStart"/>
      <w:r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Для этого в комнате должны быть мячи, мягкие игрушки, конструктор, кубики, мыльные пузыри, куклы, пирамидки, </w:t>
      </w:r>
      <w:proofErr w:type="spellStart"/>
      <w:r w:rsidRPr="00972BF2">
        <w:rPr>
          <w:rFonts w:ascii="Times New Roman" w:hAnsi="Times New Roman" w:cs="Times New Roman"/>
          <w:sz w:val="32"/>
          <w:szCs w:val="32"/>
          <w:lang w:val="ru-RU"/>
        </w:rPr>
        <w:t>пазлы</w:t>
      </w:r>
      <w:proofErr w:type="spellEnd"/>
      <w:r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-вкладыши (типа доски </w:t>
      </w:r>
      <w:proofErr w:type="spellStart"/>
      <w:r w:rsidRPr="00972BF2">
        <w:rPr>
          <w:rFonts w:ascii="Times New Roman" w:hAnsi="Times New Roman" w:cs="Times New Roman"/>
          <w:sz w:val="32"/>
          <w:szCs w:val="32"/>
          <w:lang w:val="ru-RU"/>
        </w:rPr>
        <w:t>Сегена</w:t>
      </w:r>
      <w:proofErr w:type="spellEnd"/>
      <w:r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), игрушечный транспорт, музыкальные игрушки, батут, шведская стенка, детская посуда, книги, принадлежности для рисования и т.д.). </w:t>
      </w:r>
      <w:proofErr w:type="gramEnd"/>
    </w:p>
    <w:p w:rsidR="008A0A8C" w:rsidRPr="00972BF2" w:rsidRDefault="008A0A8C" w:rsidP="008A0A8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sz w:val="32"/>
          <w:szCs w:val="32"/>
          <w:lang w:val="ru-RU"/>
        </w:rPr>
        <w:t>Хорошо, если у Вас есть возможность наблюдать за ребенком, когда он один в комнате (</w:t>
      </w:r>
      <w:proofErr w:type="spellStart"/>
      <w:r w:rsidRPr="00972BF2">
        <w:rPr>
          <w:rFonts w:ascii="Times New Roman" w:hAnsi="Times New Roman" w:cs="Times New Roman"/>
          <w:sz w:val="32"/>
          <w:szCs w:val="32"/>
          <w:lang w:val="ru-RU"/>
        </w:rPr>
        <w:t>например</w:t>
      </w:r>
      <w:proofErr w:type="gramStart"/>
      <w:r w:rsidRPr="00972BF2">
        <w:rPr>
          <w:rFonts w:ascii="Times New Roman" w:hAnsi="Times New Roman" w:cs="Times New Roman"/>
          <w:sz w:val="32"/>
          <w:szCs w:val="32"/>
          <w:lang w:val="ru-RU"/>
        </w:rPr>
        <w:t>,п</w:t>
      </w:r>
      <w:proofErr w:type="gramEnd"/>
      <w:r w:rsidRPr="00972BF2">
        <w:rPr>
          <w:rFonts w:ascii="Times New Roman" w:hAnsi="Times New Roman" w:cs="Times New Roman"/>
          <w:sz w:val="32"/>
          <w:szCs w:val="32"/>
          <w:lang w:val="ru-RU"/>
        </w:rPr>
        <w:t>ри</w:t>
      </w:r>
      <w:proofErr w:type="spellEnd"/>
      <w:r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 помощи зеркала, прозрачного с одной стороны; или при помощи скрытой камеры).</w:t>
      </w:r>
    </w:p>
    <w:p w:rsidR="008A0A8C" w:rsidRPr="00972BF2" w:rsidRDefault="008A0A8C" w:rsidP="008A0A8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A0A8C" w:rsidRPr="00972BF2" w:rsidRDefault="008A0A8C" w:rsidP="008A0A8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sz w:val="32"/>
          <w:szCs w:val="32"/>
          <w:lang w:val="ru-RU"/>
        </w:rPr>
        <w:t>• наличие сре</w:t>
      </w:r>
      <w:proofErr w:type="gramStart"/>
      <w:r w:rsidRPr="00972BF2">
        <w:rPr>
          <w:rFonts w:ascii="Times New Roman" w:hAnsi="Times New Roman" w:cs="Times New Roman"/>
          <w:sz w:val="32"/>
          <w:szCs w:val="32"/>
          <w:lang w:val="ru-RU"/>
        </w:rPr>
        <w:t>дств дл</w:t>
      </w:r>
      <w:proofErr w:type="gramEnd"/>
      <w:r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я фиксации данных наблюдения — бланк на планшете или тетрадь, диктофон, лучше всего — видеокамера. Важно не опираться на субъективные впечатления и по возможности пытаться сделать процесс наблюдения </w:t>
      </w:r>
      <w:r w:rsidRPr="00972BF2">
        <w:rPr>
          <w:rFonts w:ascii="Times New Roman" w:hAnsi="Times New Roman" w:cs="Times New Roman"/>
          <w:i/>
          <w:iCs/>
          <w:sz w:val="32"/>
          <w:szCs w:val="32"/>
          <w:lang w:val="ru-RU"/>
        </w:rPr>
        <w:t>как можно более</w:t>
      </w:r>
      <w:r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72BF2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объективным, </w:t>
      </w:r>
      <w:r w:rsidRPr="00972BF2">
        <w:rPr>
          <w:rFonts w:ascii="Times New Roman" w:hAnsi="Times New Roman" w:cs="Times New Roman"/>
          <w:sz w:val="32"/>
          <w:szCs w:val="32"/>
          <w:lang w:val="ru-RU"/>
        </w:rPr>
        <w:t>поскольку многое забывается, и, кроме того, расхождения во мнениях</w:t>
      </w:r>
      <w:r w:rsidR="00BE3E9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72BF2">
        <w:rPr>
          <w:rFonts w:ascii="Times New Roman" w:hAnsi="Times New Roman" w:cs="Times New Roman"/>
          <w:sz w:val="32"/>
          <w:szCs w:val="32"/>
          <w:lang w:val="ru-RU"/>
        </w:rPr>
        <w:t>неизбежны;</w:t>
      </w:r>
    </w:p>
    <w:p w:rsidR="008A0A8C" w:rsidRPr="00972BF2" w:rsidRDefault="008A0A8C" w:rsidP="008A0A8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• желательно наличие второго наблюдателя — например, один из специалистов пытается контактировать с ребенком, предлагает ему разные </w:t>
      </w:r>
      <w:r w:rsidRPr="00972BF2">
        <w:rPr>
          <w:rFonts w:ascii="Times New Roman" w:hAnsi="Times New Roman" w:cs="Times New Roman"/>
          <w:sz w:val="32"/>
          <w:szCs w:val="32"/>
          <w:lang w:val="ru-RU"/>
        </w:rPr>
        <w:lastRenderedPageBreak/>
        <w:t>предметы и виды деятельности и т.д., другой в это время фиксирует параметры поведения.</w:t>
      </w:r>
    </w:p>
    <w:p w:rsidR="008A0A8C" w:rsidRPr="00972BF2" w:rsidRDefault="008A0A8C" w:rsidP="007C628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sz w:val="32"/>
          <w:szCs w:val="32"/>
          <w:lang w:val="ru-RU"/>
        </w:rPr>
        <w:t xml:space="preserve">     Самой важной задачей первой встречи с ребенком является </w:t>
      </w:r>
      <w:r w:rsidRPr="00972BF2">
        <w:rPr>
          <w:rFonts w:ascii="Times New Roman" w:hAnsi="Times New Roman" w:cs="Times New Roman"/>
          <w:i/>
          <w:sz w:val="32"/>
          <w:szCs w:val="32"/>
          <w:lang w:val="ru-RU"/>
        </w:rPr>
        <w:t>определение его общего эмоционального состояния, особенностей его контакта с Вами и со средой</w:t>
      </w:r>
      <w:r w:rsidRPr="00972BF2">
        <w:rPr>
          <w:rFonts w:ascii="Times New Roman" w:hAnsi="Times New Roman" w:cs="Times New Roman"/>
          <w:sz w:val="32"/>
          <w:szCs w:val="32"/>
          <w:lang w:val="ru-RU"/>
        </w:rPr>
        <w:t>. Отметим, что диагностические занятия должны продолжаться до тех пор, пока мы не получим максимально полное представление о спонтанном поведении ребенка, о его реакции на различные раздражители, об имеющихся формах контакта с окружающим и т.д.</w:t>
      </w:r>
    </w:p>
    <w:p w:rsidR="008A0A8C" w:rsidRPr="00972BF2" w:rsidRDefault="008A0A8C" w:rsidP="008A0A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>Рекомендуется учитывать следующие параметры, дающие информацию о возможностях ребенка в спонтанном поведении и в создаваемых ситуациях взаимодействия: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особенности вхождения ребенка в новое помещение (надо отметить, перемещается ли он по всей комнате, или предпочитает находиться в каком-нибудь одном либо нескольких местах, меняется ли его мимика, пластика, характер вокализации, требуется ли в это время тактильный контакт с мамой, есть ли реакция </w:t>
      </w:r>
      <w:proofErr w:type="gram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на</w:t>
      </w:r>
      <w:proofErr w:type="gramEnd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незнакомых и др.);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дистанция общения ребенка </w:t>
      </w:r>
      <w:proofErr w:type="gram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со</w:t>
      </w:r>
      <w:proofErr w:type="gramEnd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взрослым: насколько близко ребенок сам приближается к взрослому и насколько близко подпускает его;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можно ли взять ребенка на руки и как он при этом сидит</w:t>
      </w:r>
      <w:r w:rsidR="00A126AA"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(напряженно, карабкается, приваливается);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как ребенок относится к тактильному и глазному  контакту: смотрит ли в лицо и как долго; заглядывает ли он в гл</w:t>
      </w:r>
      <w:r w:rsidR="00A126AA"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аза, обращает ли внимание на то</w:t>
      </w: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, что происходит рядом; встречается ли он случайно с кем-то взглядом;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как ведет себя с </w:t>
      </w:r>
      <w:proofErr w:type="gram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близкими</w:t>
      </w:r>
      <w:proofErr w:type="gramEnd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и как с незнакомыми;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насколько он может отпустить от себя маму;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при оценке речевых проявлений ребенка необходимо понять, </w:t>
      </w:r>
      <w:proofErr w:type="spell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мутичен</w:t>
      </w:r>
      <w:proofErr w:type="spellEnd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ли он или способен пользоваться речью, а если способен, то направлена ли его речь на коммуникацию и в какой степени связана с ситуацией; надо также оценить запас слов, чистоту их произношения, характер </w:t>
      </w:r>
      <w:proofErr w:type="spell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аграмматизмов</w:t>
      </w:r>
      <w:proofErr w:type="spellEnd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, возможность использования форм первого лица, развернутость всей речи. 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более приемлемая для ребенка дистанция общения;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раздражает ли ребенка, что внимание матер</w:t>
      </w:r>
      <w:r w:rsidR="00ED553C"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и отвлекает на себя посторонний</w:t>
      </w: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человек, пытается ли ребенок при этом увести ее;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покорно ли ребенок терпит все на руках у матери;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излюбленные занятия, когда он представлен сам самому себе</w:t>
      </w:r>
      <w:proofErr w:type="gram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;(</w:t>
      </w:r>
      <w:proofErr w:type="gramEnd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бродить по комнатам, забираться на подоконник и смотреть в окно, что-то крутить, перебирать, раскладывать, листать книгу);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lastRenderedPageBreak/>
        <w:t xml:space="preserve"> предметная  и игровая деятельность, способы обследования окружающих предметов: рассматривает; обнюхивает; тащит в рот; рассеянно берет в руку, не глядя, и тотчас бросает; смотрит издали боковым зрением</w:t>
      </w:r>
      <w:proofErr w:type="gram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;</w:t>
      </w:r>
      <w:proofErr w:type="gramEnd"/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как использует игрушки, предметы обихода в соответствии с их функцией, (обращает внимание на какие-то детали; крутит колеса машины, бросает крышечку от кастрюли; трясет веревочку; манипулирует игрушкой для извлечения какого-либо сенсорного эффект</w:t>
      </w:r>
      <w:proofErr w:type="gram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а(</w:t>
      </w:r>
      <w:proofErr w:type="gramEnd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стучит, грызет, кидает); проигрывает элементы сюжета(кладет куклу в кровать, кормит, нагружает машину, строит из кубиков дома));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общее впечатление от пластики ребенка, особенностей его мимики, типичных поз;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соотношение общей ловкости ребенка  и точности в действиях рук;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наличие или отсутствие моторных стереотипий, поглощенность ребенка ими;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наличие каких-либо стереотипов бытовых навыков, насколько они развернуты, насколько жестко привязаны к привычной ситуации:</w:t>
      </w:r>
      <w:r w:rsidR="00ED553C"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выявляются проблемы, связанные с опрятностью: может ли ребенок терпеть, пользоваться незнакомым туалетом и др.; отмечается, как </w:t>
      </w:r>
      <w:proofErr w:type="gram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может</w:t>
      </w:r>
      <w:proofErr w:type="gramEnd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есть ребенок (кусает, роняет, обнюхивает и др.);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определяется, брезглив ли ребенок, как он реагирует на </w:t>
      </w:r>
      <w:proofErr w:type="gram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пролившийся</w:t>
      </w:r>
      <w:proofErr w:type="gramEnd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на стол чай, липкие руки, запачканное лицо, пятно на одежде и т. д. 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поведение ребенка в ситуациях дискомфорта, страха, легкость возникновения страха: замирает; возникают панические реакции, агрессия, </w:t>
      </w:r>
      <w:proofErr w:type="spell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самоагрессия</w:t>
      </w:r>
      <w:proofErr w:type="spellEnd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, обращается к </w:t>
      </w:r>
      <w:proofErr w:type="gram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близким</w:t>
      </w:r>
      <w:proofErr w:type="gramEnd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, жалуется,  усиливаются стереотипии, стремится проговорить или повторить травмировавшую ситуацию;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реакция на физический дискомфорт (голод, усталость, боль): проявляется ли переживание дискомфорта, насколько оно фиксируется, как ребенка можно утешить и др.;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как ребенок реагирует на запрет: игнорирует, пугается, делает на зло, возникает агрессия, крик;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как легче его успокоить при возбуждении, при</w:t>
      </w:r>
      <w:r w:rsidR="00ED553C"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расстройстве: взять на руки, п</w:t>
      </w: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риласкать, отвлечь (любимым лакомством, привычным занятием, уговорами);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поведение при радости: возбуждается, усиливаются двигательные стереотипии, стремится поделиться своим переживанием с </w:t>
      </w:r>
      <w:proofErr w:type="gram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близкими</w:t>
      </w:r>
      <w:proofErr w:type="gramEnd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внимание ребенка, насколько долго можно сосредоточить внимание ребенка и на чем: на игрушке, книге,</w:t>
      </w:r>
      <w:r w:rsidR="00937B75"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рисунке, фотографиях, мыльных пузырях, свечке или фонарике, возне с водой и т. Д.</w:t>
      </w:r>
      <w:proofErr w:type="gram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;</w:t>
      </w:r>
      <w:proofErr w:type="gramEnd"/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lastRenderedPageBreak/>
        <w:t xml:space="preserve">взаимодействие ребенка </w:t>
      </w:r>
      <w:proofErr w:type="gram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со</w:t>
      </w:r>
      <w:proofErr w:type="gramEnd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взрослым, как ребенок относится к включению взрослых в его занятие</w:t>
      </w:r>
      <w:r w:rsidR="00937B75"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(уходит, протестует, принимает, повторяет какие- то элементы игры взрослого или отрывки его комментария);</w:t>
      </w:r>
    </w:p>
    <w:p w:rsidR="008A0A8C" w:rsidRPr="00972BF2" w:rsidRDefault="008A0A8C" w:rsidP="008A0A8C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выясняется  реакция  на похвалу, неодобрение и т. Д. </w:t>
      </w:r>
    </w:p>
    <w:p w:rsidR="0019687E" w:rsidRPr="00972BF2" w:rsidRDefault="00406146" w:rsidP="007C62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>Затем, в зависимости от того, как ребенок воспринимает ситуацию, идет ли он на</w:t>
      </w:r>
      <w:r w:rsidR="0019687E"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>контакт, можно провести обследование дл</w:t>
      </w:r>
      <w:r w:rsidR="009E4FC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я более детального анализа уровня </w:t>
      </w:r>
      <w:r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развития</w:t>
      </w:r>
      <w:r w:rsidR="0019687E"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ребенка и его потенциальных возможностей. </w:t>
      </w:r>
    </w:p>
    <w:p w:rsidR="00406146" w:rsidRPr="00972BF2" w:rsidRDefault="0019687E" w:rsidP="007C62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406146"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>Первые предлагаемые задания должны быть</w:t>
      </w:r>
      <w:r w:rsidR="00F637FE"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406146"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>максимально близки по содержанию и по сложности к тому, что ребенок может делать</w:t>
      </w:r>
      <w:r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406146"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>самостоятельно (об этом Вы можете судить по результатам наблюдения). Это позволит</w:t>
      </w:r>
      <w:r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406146"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>Вам уменьшить вероятность негативного отношения ребенка к требованиям со стороны</w:t>
      </w:r>
      <w:r w:rsidR="00F637FE"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406146"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>взрослого.</w:t>
      </w:r>
      <w:r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406146"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>Например, если ребенок сам брал карандаш и рисовал по бумаге, то в качестве</w:t>
      </w:r>
      <w:r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406146"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>первого задания можно было просить ребенка нарисовать что-нибудь. Если же он, как Вы</w:t>
      </w:r>
      <w:r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406146"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>наблюдали, самостоятельно разбирал и собирал пирамидку, Вы можете попросить его</w:t>
      </w:r>
      <w:r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406146"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>сделать это уже по Вашей инструкции.</w:t>
      </w:r>
    </w:p>
    <w:p w:rsidR="0019687E" w:rsidRPr="00972BF2" w:rsidRDefault="00406146" w:rsidP="007C62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>Учитывая возможности ребенка, предположении о которых Вы могли сделать по</w:t>
      </w:r>
      <w:r w:rsidR="0019687E"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>результатам беседы с родителями и наблюдения, не следует давать ребенку задания, с</w:t>
      </w:r>
      <w:r w:rsidR="0019687E"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>которыми он не сможет справиться.</w:t>
      </w:r>
    </w:p>
    <w:p w:rsidR="00D40A36" w:rsidRPr="00972BF2" w:rsidRDefault="00D40A36" w:rsidP="007C62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D40A36" w:rsidRDefault="00406146" w:rsidP="001968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Основная цель первого направленного обследования — </w:t>
      </w:r>
      <w:r w:rsidRPr="00972BF2">
        <w:rPr>
          <w:rFonts w:ascii="Times New Roman" w:hAnsi="Times New Roman" w:cs="Times New Roman"/>
          <w:i/>
          <w:color w:val="auto"/>
          <w:sz w:val="32"/>
          <w:szCs w:val="32"/>
          <w:lang w:val="ru-RU"/>
        </w:rPr>
        <w:t>выяснить, способен ли ребенок</w:t>
      </w:r>
      <w:r w:rsidR="0019687E" w:rsidRPr="00972BF2">
        <w:rPr>
          <w:rFonts w:ascii="Times New Roman" w:hAnsi="Times New Roman" w:cs="Times New Roman"/>
          <w:i/>
          <w:color w:val="auto"/>
          <w:sz w:val="32"/>
          <w:szCs w:val="32"/>
          <w:lang w:val="ru-RU"/>
        </w:rPr>
        <w:t xml:space="preserve"> </w:t>
      </w:r>
      <w:r w:rsidRPr="00972BF2">
        <w:rPr>
          <w:rFonts w:ascii="Times New Roman" w:hAnsi="Times New Roman" w:cs="Times New Roman"/>
          <w:i/>
          <w:color w:val="auto"/>
          <w:sz w:val="32"/>
          <w:szCs w:val="32"/>
          <w:lang w:val="ru-RU"/>
        </w:rPr>
        <w:t>концентрировать внимание на другом человеке (спонтанно или по требованию); как он</w:t>
      </w:r>
      <w:r w:rsidR="0019687E" w:rsidRPr="00972BF2">
        <w:rPr>
          <w:rFonts w:ascii="Times New Roman" w:hAnsi="Times New Roman" w:cs="Times New Roman"/>
          <w:i/>
          <w:color w:val="auto"/>
          <w:sz w:val="32"/>
          <w:szCs w:val="32"/>
          <w:lang w:val="ru-RU"/>
        </w:rPr>
        <w:t xml:space="preserve"> </w:t>
      </w:r>
      <w:r w:rsidRPr="00972BF2">
        <w:rPr>
          <w:rFonts w:ascii="Times New Roman" w:hAnsi="Times New Roman" w:cs="Times New Roman"/>
          <w:i/>
          <w:color w:val="auto"/>
          <w:sz w:val="32"/>
          <w:szCs w:val="32"/>
          <w:lang w:val="ru-RU"/>
        </w:rPr>
        <w:t>реагирует на вмешательство другого в его действия.</w:t>
      </w:r>
      <w:r w:rsidRPr="00972BF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</w:p>
    <w:p w:rsidR="009E4FC6" w:rsidRPr="00972BF2" w:rsidRDefault="009E4FC6" w:rsidP="001968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3153C6" w:rsidRPr="00972BF2" w:rsidRDefault="003153C6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В целом процедура психолого-педагогического изучения аутичных детей предполагает выделение трех этапов.</w:t>
      </w:r>
    </w:p>
    <w:p w:rsidR="003153C6" w:rsidRPr="00972BF2" w:rsidRDefault="003153C6" w:rsidP="007C628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72BF2">
        <w:rPr>
          <w:rFonts w:ascii="Times New Roman" w:hAnsi="Times New Roman" w:cs="Times New Roman"/>
          <w:b/>
          <w:i/>
          <w:sz w:val="32"/>
          <w:szCs w:val="32"/>
        </w:rPr>
        <w:t>Первый этап — сбор психологического анамнеза.</w:t>
      </w:r>
    </w:p>
    <w:p w:rsidR="00D35D9D" w:rsidRPr="00972BF2" w:rsidRDefault="003153C6" w:rsidP="007C628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b/>
          <w:i/>
          <w:sz w:val="32"/>
          <w:szCs w:val="32"/>
        </w:rPr>
        <w:t>Второй этап — определение уровня нарушений эмоционально-волевой сферы.</w:t>
      </w:r>
      <w:r w:rsidRPr="00972B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5D9D" w:rsidRDefault="003153C6" w:rsidP="007C6284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b/>
          <w:i/>
          <w:sz w:val="32"/>
          <w:szCs w:val="32"/>
        </w:rPr>
        <w:t xml:space="preserve">Третий этап посвящен изучению особенностей познавательной сферы аутичных детей. </w:t>
      </w:r>
    </w:p>
    <w:p w:rsidR="00BE3E9C" w:rsidRPr="00BE3E9C" w:rsidRDefault="00BE3E9C" w:rsidP="007C6284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BE3E9C" w:rsidRPr="00972BF2" w:rsidRDefault="00BE3E9C" w:rsidP="00BE3E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>При диагностике детей с РДА  большую значимость приобретают:</w:t>
      </w:r>
    </w:p>
    <w:p w:rsidR="00BE3E9C" w:rsidRPr="00972BF2" w:rsidRDefault="00BE3E9C" w:rsidP="00BE3E9C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>анамнестические данные об особенностях развития ребенка;</w:t>
      </w:r>
    </w:p>
    <w:p w:rsidR="00BE3E9C" w:rsidRPr="00972BF2" w:rsidRDefault="00BE3E9C" w:rsidP="00BE3E9C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>данные, полученные в процессе опроса родителей, специалистов, работающих с ребенком;</w:t>
      </w:r>
    </w:p>
    <w:p w:rsidR="00BE3E9C" w:rsidRPr="00972BF2" w:rsidRDefault="00BE3E9C" w:rsidP="00BE3E9C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lastRenderedPageBreak/>
        <w:t>данные, полученные в процессе наблюдения за ребенком в различных ситуациях общения и деятельности.</w:t>
      </w:r>
    </w:p>
    <w:p w:rsidR="00BE3E9C" w:rsidRPr="00972BF2" w:rsidRDefault="00BE3E9C" w:rsidP="00BE3E9C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</w:pPr>
    </w:p>
    <w:p w:rsidR="00D40A36" w:rsidRPr="00972BF2" w:rsidRDefault="00D40A36" w:rsidP="007C6284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D40A36" w:rsidRPr="00972BF2" w:rsidRDefault="00D40A36" w:rsidP="007C628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153C6" w:rsidRPr="00972BF2" w:rsidRDefault="0019687E" w:rsidP="007C628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72BF2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Первый этап. </w:t>
      </w:r>
      <w:r w:rsidR="003153C6" w:rsidRPr="00972BF2">
        <w:rPr>
          <w:rFonts w:ascii="Times New Roman" w:hAnsi="Times New Roman" w:cs="Times New Roman"/>
          <w:b/>
          <w:i/>
          <w:sz w:val="32"/>
          <w:szCs w:val="32"/>
        </w:rPr>
        <w:t>Сбор психологического анамнеза</w:t>
      </w:r>
    </w:p>
    <w:p w:rsidR="003153C6" w:rsidRPr="00972BF2" w:rsidRDefault="003153C6" w:rsidP="007C628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sz w:val="32"/>
          <w:szCs w:val="32"/>
        </w:rPr>
        <w:t xml:space="preserve">В начале работы психолог изучает историю развития ребенка, анамнестические данные, знакомится с работами и продуктивным творчеством ребенка, беседует </w:t>
      </w:r>
      <w:proofErr w:type="gramStart"/>
      <w:r w:rsidRPr="00972BF2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972BF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72BF2">
        <w:rPr>
          <w:rFonts w:ascii="Times New Roman" w:hAnsi="Times New Roman" w:cs="Times New Roman"/>
          <w:sz w:val="32"/>
          <w:szCs w:val="32"/>
        </w:rPr>
        <w:t>его</w:t>
      </w:r>
      <w:proofErr w:type="gramEnd"/>
      <w:r w:rsidRPr="00972BF2">
        <w:rPr>
          <w:rFonts w:ascii="Times New Roman" w:hAnsi="Times New Roman" w:cs="Times New Roman"/>
          <w:sz w:val="32"/>
          <w:szCs w:val="32"/>
        </w:rPr>
        <w:t xml:space="preserve"> близкими. Важно определить, как развивался ребенок с первых дней жизни. При этом огромное значение имеют сведения, полученные от родителей, в первую очередь от матери. Специалисту необходимо знать, как ребенок привыкал к режимным моментам в раннем детстве, был ли слишком возбудимым или, наоборот, не реагировал на изменения обстановки; когда начал узнавать маму и отвечать ей улыбкой; имел ли место «комплекс оживления» на первом году жизни и как он протекал. Следует установить, как реагировал ребенок на близких и чужих в раннем возрасте, спокойно ли шел на руки к чужим или выражал при этом беспокойство, и что изменилось в настоящий </w:t>
      </w:r>
      <w:proofErr w:type="gramStart"/>
      <w:r w:rsidRPr="00972BF2">
        <w:rPr>
          <w:rFonts w:ascii="Times New Roman" w:hAnsi="Times New Roman" w:cs="Times New Roman"/>
          <w:sz w:val="32"/>
          <w:szCs w:val="32"/>
        </w:rPr>
        <w:t>момент</w:t>
      </w:r>
      <w:proofErr w:type="gramEnd"/>
      <w:r w:rsidRPr="00972BF2">
        <w:rPr>
          <w:rFonts w:ascii="Times New Roman" w:hAnsi="Times New Roman" w:cs="Times New Roman"/>
          <w:sz w:val="32"/>
          <w:szCs w:val="32"/>
        </w:rPr>
        <w:t xml:space="preserve">; какой была реакция ребенка на мокрые пеленки и «чужой» горшок; отмечают ли близкие особую избирательность и стереотипность ребенка в еде, одежде, организации домашнего быта. Необходимо также узнать, возникали ли у ребенка двигательные стереотипии, навязчивость и агрессивные проявления. Важно также знать, чем увлекается ребенок, в какие игры играет, использует ли при этом неигровые предметы (палочки, веревочки, бумажки и др.), чему отдает предпочтения — игрушкам или неигровым предметам, играет ли </w:t>
      </w:r>
      <w:proofErr w:type="gramStart"/>
      <w:r w:rsidRPr="00972BF2">
        <w:rPr>
          <w:rFonts w:ascii="Times New Roman" w:hAnsi="Times New Roman" w:cs="Times New Roman"/>
          <w:sz w:val="32"/>
          <w:szCs w:val="32"/>
        </w:rPr>
        <w:t>ребенок</w:t>
      </w:r>
      <w:proofErr w:type="gramEnd"/>
      <w:r w:rsidRPr="00972BF2">
        <w:rPr>
          <w:rFonts w:ascii="Times New Roman" w:hAnsi="Times New Roman" w:cs="Times New Roman"/>
          <w:sz w:val="32"/>
          <w:szCs w:val="32"/>
        </w:rPr>
        <w:t xml:space="preserve"> всегда один или возможна совместная игра; </w:t>
      </w:r>
      <w:proofErr w:type="gramStart"/>
      <w:r w:rsidRPr="00972BF2">
        <w:rPr>
          <w:rFonts w:ascii="Times New Roman" w:hAnsi="Times New Roman" w:cs="Times New Roman"/>
          <w:sz w:val="32"/>
          <w:szCs w:val="32"/>
        </w:rPr>
        <w:t>каков</w:t>
      </w:r>
      <w:proofErr w:type="gramEnd"/>
      <w:r w:rsidRPr="00972BF2">
        <w:rPr>
          <w:rFonts w:ascii="Times New Roman" w:hAnsi="Times New Roman" w:cs="Times New Roman"/>
          <w:sz w:val="32"/>
          <w:szCs w:val="32"/>
        </w:rPr>
        <w:t xml:space="preserve"> мир игровых сюжетов ребенка. Изучая продукты деятельности ребенка, специалисту важно отметить связь изображаемого ребенком с предметным миром, его предпочтения и увлечения, статичность или динамику рисунков, особую «фантастичность» внутреннего мира ребенка.</w:t>
      </w:r>
    </w:p>
    <w:p w:rsidR="0019687E" w:rsidRPr="00972BF2" w:rsidRDefault="0019687E" w:rsidP="007C628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153C6" w:rsidRPr="00972BF2" w:rsidRDefault="0019687E" w:rsidP="0019687E">
      <w:pPr>
        <w:rPr>
          <w:rFonts w:ascii="Times New Roman" w:hAnsi="Times New Roman" w:cs="Times New Roman"/>
          <w:b/>
          <w:sz w:val="32"/>
          <w:szCs w:val="32"/>
        </w:rPr>
      </w:pPr>
      <w:r w:rsidRPr="00972BF2">
        <w:rPr>
          <w:rFonts w:ascii="Times New Roman" w:hAnsi="Times New Roman" w:cs="Times New Roman"/>
          <w:b/>
          <w:sz w:val="32"/>
          <w:szCs w:val="32"/>
        </w:rPr>
        <w:t xml:space="preserve">  Второй этап. </w:t>
      </w:r>
      <w:r w:rsidR="003153C6" w:rsidRPr="00972BF2">
        <w:rPr>
          <w:rFonts w:ascii="Times New Roman" w:hAnsi="Times New Roman" w:cs="Times New Roman"/>
          <w:b/>
          <w:sz w:val="32"/>
          <w:szCs w:val="32"/>
        </w:rPr>
        <w:t xml:space="preserve">Определение уровня нарушений </w:t>
      </w:r>
      <w:r w:rsidRPr="00972BF2">
        <w:rPr>
          <w:rFonts w:ascii="Times New Roman" w:hAnsi="Times New Roman" w:cs="Times New Roman"/>
          <w:b/>
          <w:sz w:val="32"/>
          <w:szCs w:val="32"/>
          <w:lang w:val="ru-RU"/>
        </w:rPr>
        <w:t>э</w:t>
      </w:r>
      <w:proofErr w:type="spellStart"/>
      <w:r w:rsidR="003153C6" w:rsidRPr="00972BF2">
        <w:rPr>
          <w:rFonts w:ascii="Times New Roman" w:hAnsi="Times New Roman" w:cs="Times New Roman"/>
          <w:b/>
          <w:sz w:val="32"/>
          <w:szCs w:val="32"/>
        </w:rPr>
        <w:t>моционально</w:t>
      </w:r>
      <w:proofErr w:type="spellEnd"/>
      <w:r w:rsidR="003153C6" w:rsidRPr="00972BF2">
        <w:rPr>
          <w:rFonts w:ascii="Times New Roman" w:hAnsi="Times New Roman" w:cs="Times New Roman"/>
          <w:b/>
          <w:sz w:val="32"/>
          <w:szCs w:val="32"/>
        </w:rPr>
        <w:t xml:space="preserve">-волевой сферы (вариант РДА по </w:t>
      </w:r>
      <w:proofErr w:type="spellStart"/>
      <w:r w:rsidR="003153C6" w:rsidRPr="00972BF2">
        <w:rPr>
          <w:rFonts w:ascii="Times New Roman" w:hAnsi="Times New Roman" w:cs="Times New Roman"/>
          <w:b/>
          <w:sz w:val="32"/>
          <w:szCs w:val="32"/>
        </w:rPr>
        <w:t>О.С.Никольской</w:t>
      </w:r>
      <w:proofErr w:type="spellEnd"/>
      <w:r w:rsidR="003153C6" w:rsidRPr="00972BF2">
        <w:rPr>
          <w:rFonts w:ascii="Times New Roman" w:hAnsi="Times New Roman" w:cs="Times New Roman"/>
          <w:b/>
          <w:sz w:val="32"/>
          <w:szCs w:val="32"/>
        </w:rPr>
        <w:t>)</w:t>
      </w:r>
    </w:p>
    <w:p w:rsidR="00937B75" w:rsidRPr="00972BF2" w:rsidRDefault="003153C6" w:rsidP="00937B75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 xml:space="preserve">Целью этого этапа является определение типа аутистического </w:t>
      </w:r>
      <w:proofErr w:type="spellStart"/>
      <w:r w:rsidRPr="00972BF2">
        <w:rPr>
          <w:rFonts w:ascii="Times New Roman" w:hAnsi="Times New Roman" w:cs="Times New Roman"/>
          <w:sz w:val="32"/>
          <w:szCs w:val="32"/>
        </w:rPr>
        <w:t>дизонтогенеза</w:t>
      </w:r>
      <w:proofErr w:type="spellEnd"/>
      <w:r w:rsidRPr="00972BF2">
        <w:rPr>
          <w:rFonts w:ascii="Times New Roman" w:hAnsi="Times New Roman" w:cs="Times New Roman"/>
          <w:sz w:val="32"/>
          <w:szCs w:val="32"/>
        </w:rPr>
        <w:t xml:space="preserve"> ребенка. Она достигается с помощью наблюдения за поведением и спонтанной деятельностью ребенка, что позволяет на начальном уровне оценить возможные нарушения эмоционально-волевой сферы. Затем в зависимости от демонстрируемых возможностей ребенка специалист может строить дальнейшее изучение его уже в результате установления контакта и организации взаимодействия с ним. 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lastRenderedPageBreak/>
        <w:t xml:space="preserve">Основной задачей второго этапа изучения аутичных детей является определение типа аутистического </w:t>
      </w:r>
      <w:proofErr w:type="spellStart"/>
      <w:r w:rsidRPr="00972BF2">
        <w:rPr>
          <w:rFonts w:ascii="Times New Roman" w:hAnsi="Times New Roman" w:cs="Times New Roman"/>
          <w:sz w:val="32"/>
          <w:szCs w:val="32"/>
        </w:rPr>
        <w:t>дизонтогенеза</w:t>
      </w:r>
      <w:proofErr w:type="spellEnd"/>
      <w:r w:rsidRPr="00972BF2">
        <w:rPr>
          <w:rFonts w:ascii="Times New Roman" w:hAnsi="Times New Roman" w:cs="Times New Roman"/>
          <w:sz w:val="32"/>
          <w:szCs w:val="32"/>
        </w:rPr>
        <w:t xml:space="preserve"> с помощью установления адекватно-возможных отношений между ребенком и взрослым. Адекватность контакта зависит от степени нарушения аффективной сферы ребенка. Формой организации взаимодействия может стать произвольная деятельность ребенка и подключение к ней взрослого. При соответствующем уровне развития ребенка такая совместная деятельность может перерасти в игру. В том случае, если совместную игру не удается сформировать, специалист организует пространство кабинета таким образом, чтобы с помощью предъявляемых ребенку предметов по возможности руководить его поведением и деятельностью.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 xml:space="preserve">С другой стороны, изучение процесса развития игровой деятельности ребенка также позволит выявить нарушения его аффективной сферы. Так, например, важно обратить внимание на то, как действует ребенок с предметами, носят ли манипуляции </w:t>
      </w:r>
      <w:proofErr w:type="spellStart"/>
      <w:r w:rsidRPr="00972BF2">
        <w:rPr>
          <w:rFonts w:ascii="Times New Roman" w:hAnsi="Times New Roman" w:cs="Times New Roman"/>
          <w:sz w:val="32"/>
          <w:szCs w:val="32"/>
        </w:rPr>
        <w:t>аутостимуляторный</w:t>
      </w:r>
      <w:proofErr w:type="spellEnd"/>
      <w:r w:rsidRPr="00972BF2">
        <w:rPr>
          <w:rFonts w:ascii="Times New Roman" w:hAnsi="Times New Roman" w:cs="Times New Roman"/>
          <w:sz w:val="32"/>
          <w:szCs w:val="32"/>
        </w:rPr>
        <w:t xml:space="preserve"> характер, использует ли он предметы по игровому назначению или придает им другие смыслы; проигрывает ли короткие сюжетные эпизоды (взял мишку, положил в машинку, прокатил); испытывает ли влечение к проигрыванию сюжетов, связанных с переживанием страхов; проявляет ли интерес к исполнению ролей с перевоплощением в животных. Оценивая особенности эмоционально-волевой и коммуникативно-</w:t>
      </w:r>
      <w:proofErr w:type="spellStart"/>
      <w:r w:rsidRPr="00972BF2">
        <w:rPr>
          <w:rFonts w:ascii="Times New Roman" w:hAnsi="Times New Roman" w:cs="Times New Roman"/>
          <w:sz w:val="32"/>
          <w:szCs w:val="32"/>
        </w:rPr>
        <w:t>потребностной</w:t>
      </w:r>
      <w:proofErr w:type="spellEnd"/>
      <w:r w:rsidRPr="00972BF2">
        <w:rPr>
          <w:rFonts w:ascii="Times New Roman" w:hAnsi="Times New Roman" w:cs="Times New Roman"/>
          <w:sz w:val="32"/>
          <w:szCs w:val="32"/>
        </w:rPr>
        <w:t xml:space="preserve"> сфер аутичного ребенка, следует опираться на основные критерии аутистического </w:t>
      </w:r>
      <w:proofErr w:type="spellStart"/>
      <w:r w:rsidRPr="00972BF2">
        <w:rPr>
          <w:rFonts w:ascii="Times New Roman" w:hAnsi="Times New Roman" w:cs="Times New Roman"/>
          <w:sz w:val="32"/>
          <w:szCs w:val="32"/>
        </w:rPr>
        <w:t>дизонтогенеза</w:t>
      </w:r>
      <w:proofErr w:type="spellEnd"/>
      <w:r w:rsidRPr="00972BF2">
        <w:rPr>
          <w:rFonts w:ascii="Times New Roman" w:hAnsi="Times New Roman" w:cs="Times New Roman"/>
          <w:sz w:val="32"/>
          <w:szCs w:val="32"/>
        </w:rPr>
        <w:t>, выделенные в классификации О. С. Никольской.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b/>
          <w:i/>
          <w:sz w:val="32"/>
          <w:szCs w:val="32"/>
        </w:rPr>
        <w:t xml:space="preserve">Первый тип аутистического </w:t>
      </w:r>
      <w:proofErr w:type="spellStart"/>
      <w:r w:rsidRPr="00972BF2">
        <w:rPr>
          <w:rFonts w:ascii="Times New Roman" w:hAnsi="Times New Roman" w:cs="Times New Roman"/>
          <w:b/>
          <w:i/>
          <w:sz w:val="32"/>
          <w:szCs w:val="32"/>
        </w:rPr>
        <w:t>дизонтогенеза</w:t>
      </w:r>
      <w:proofErr w:type="spellEnd"/>
      <w:r w:rsidRPr="00972BF2">
        <w:rPr>
          <w:rFonts w:ascii="Times New Roman" w:hAnsi="Times New Roman" w:cs="Times New Roman"/>
          <w:sz w:val="32"/>
          <w:szCs w:val="32"/>
        </w:rPr>
        <w:t xml:space="preserve"> (уровень полевой реактивности):</w:t>
      </w:r>
    </w:p>
    <w:p w:rsidR="008116E2" w:rsidRDefault="00715425" w:rsidP="007C628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sz w:val="32"/>
          <w:szCs w:val="32"/>
        </w:rPr>
        <w:t>повышенная отрешенность от окружающего мира,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 xml:space="preserve"> отказ от любых контактов;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выраженная пассивность к сенсорным раздражителям (вложенный в руку ребенка предмет или игрушка выпадает из нее);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отсутствие зрительного контакта (взгляд не фиксируется на собеседнике, а плавно ускользает);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наличие «полевого» поведения;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72BF2">
        <w:rPr>
          <w:rFonts w:ascii="Times New Roman" w:hAnsi="Times New Roman" w:cs="Times New Roman"/>
          <w:sz w:val="32"/>
          <w:szCs w:val="32"/>
        </w:rPr>
        <w:t>мутизм</w:t>
      </w:r>
      <w:proofErr w:type="spellEnd"/>
      <w:r w:rsidRPr="00972BF2">
        <w:rPr>
          <w:rFonts w:ascii="Times New Roman" w:hAnsi="Times New Roman" w:cs="Times New Roman"/>
          <w:sz w:val="32"/>
          <w:szCs w:val="32"/>
        </w:rPr>
        <w:t>, отсутствие потребности в вербальных контактах любого характера;</w:t>
      </w:r>
    </w:p>
    <w:p w:rsidR="00715425" w:rsidRDefault="00715425" w:rsidP="007C628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sz w:val="32"/>
          <w:szCs w:val="32"/>
        </w:rPr>
        <w:t>проявление вычурности двигательных поз.</w:t>
      </w:r>
    </w:p>
    <w:p w:rsidR="008116E2" w:rsidRPr="008116E2" w:rsidRDefault="008116E2" w:rsidP="007C628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715425" w:rsidRPr="00972BF2" w:rsidRDefault="00715425" w:rsidP="007C628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72BF2">
        <w:rPr>
          <w:rFonts w:ascii="Times New Roman" w:hAnsi="Times New Roman" w:cs="Times New Roman"/>
          <w:b/>
          <w:i/>
          <w:sz w:val="32"/>
          <w:szCs w:val="32"/>
        </w:rPr>
        <w:t xml:space="preserve">Второй тип аутистического </w:t>
      </w:r>
      <w:proofErr w:type="spellStart"/>
      <w:r w:rsidRPr="00972BF2">
        <w:rPr>
          <w:rFonts w:ascii="Times New Roman" w:hAnsi="Times New Roman" w:cs="Times New Roman"/>
          <w:b/>
          <w:i/>
          <w:sz w:val="32"/>
          <w:szCs w:val="32"/>
        </w:rPr>
        <w:t>дизонтогенеза</w:t>
      </w:r>
      <w:proofErr w:type="spellEnd"/>
      <w:r w:rsidRPr="00972BF2">
        <w:rPr>
          <w:rFonts w:ascii="Times New Roman" w:hAnsi="Times New Roman" w:cs="Times New Roman"/>
          <w:b/>
          <w:i/>
          <w:sz w:val="32"/>
          <w:szCs w:val="32"/>
        </w:rPr>
        <w:t xml:space="preserve"> (уровень стереотипов):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выраженная чувствительность к воздействиям окружающей среды (силе голоса, света, температуре, прикосновениям);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 xml:space="preserve">активное отвержение мира в виде </w:t>
      </w:r>
      <w:proofErr w:type="spellStart"/>
      <w:r w:rsidRPr="00972BF2">
        <w:rPr>
          <w:rFonts w:ascii="Times New Roman" w:hAnsi="Times New Roman" w:cs="Times New Roman"/>
          <w:sz w:val="32"/>
          <w:szCs w:val="32"/>
        </w:rPr>
        <w:t>аутостимуляций</w:t>
      </w:r>
      <w:proofErr w:type="spellEnd"/>
      <w:r w:rsidRPr="00972BF2">
        <w:rPr>
          <w:rFonts w:ascii="Times New Roman" w:hAnsi="Times New Roman" w:cs="Times New Roman"/>
          <w:sz w:val="32"/>
          <w:szCs w:val="32"/>
        </w:rPr>
        <w:t>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 xml:space="preserve">обилие </w:t>
      </w:r>
      <w:proofErr w:type="gramStart"/>
      <w:r w:rsidRPr="00972BF2">
        <w:rPr>
          <w:rFonts w:ascii="Times New Roman" w:hAnsi="Times New Roman" w:cs="Times New Roman"/>
          <w:sz w:val="32"/>
          <w:szCs w:val="32"/>
        </w:rPr>
        <w:t>моторных</w:t>
      </w:r>
      <w:proofErr w:type="gramEnd"/>
      <w:r w:rsidRPr="00972BF2">
        <w:rPr>
          <w:rFonts w:ascii="Times New Roman" w:hAnsi="Times New Roman" w:cs="Times New Roman"/>
          <w:sz w:val="32"/>
          <w:szCs w:val="32"/>
        </w:rPr>
        <w:t xml:space="preserve"> стереотипии;</w:t>
      </w:r>
    </w:p>
    <w:p w:rsidR="008116E2" w:rsidRDefault="00715425" w:rsidP="007C628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sz w:val="32"/>
          <w:szCs w:val="32"/>
        </w:rPr>
        <w:t xml:space="preserve">наличие речевых штампов, </w:t>
      </w:r>
      <w:proofErr w:type="spellStart"/>
      <w:r w:rsidRPr="00972BF2">
        <w:rPr>
          <w:rFonts w:ascii="Times New Roman" w:hAnsi="Times New Roman" w:cs="Times New Roman"/>
          <w:sz w:val="32"/>
          <w:szCs w:val="32"/>
        </w:rPr>
        <w:t>эхохалий</w:t>
      </w:r>
      <w:proofErr w:type="spellEnd"/>
      <w:r w:rsidRPr="00972BF2">
        <w:rPr>
          <w:rFonts w:ascii="Times New Roman" w:hAnsi="Times New Roman" w:cs="Times New Roman"/>
          <w:sz w:val="32"/>
          <w:szCs w:val="32"/>
        </w:rPr>
        <w:t>, речевых стереотипии;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lastRenderedPageBreak/>
        <w:t xml:space="preserve"> проявление требовательности к организации стереотипной среды обитания (проявляется в особой избирательности в еде, в ношении только какого-то одного вида одежды, в пользовании только какими-то отдельными предметами и т.д.);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наличие страхов;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автономная игра.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72BF2">
        <w:rPr>
          <w:rFonts w:ascii="Times New Roman" w:hAnsi="Times New Roman" w:cs="Times New Roman"/>
          <w:b/>
          <w:i/>
          <w:sz w:val="32"/>
          <w:szCs w:val="32"/>
        </w:rPr>
        <w:t xml:space="preserve">Третий тип аутистического </w:t>
      </w:r>
      <w:proofErr w:type="spellStart"/>
      <w:r w:rsidRPr="00972BF2">
        <w:rPr>
          <w:rFonts w:ascii="Times New Roman" w:hAnsi="Times New Roman" w:cs="Times New Roman"/>
          <w:b/>
          <w:i/>
          <w:sz w:val="32"/>
          <w:szCs w:val="32"/>
        </w:rPr>
        <w:t>дизонтогенеза</w:t>
      </w:r>
      <w:proofErr w:type="spellEnd"/>
      <w:r w:rsidRPr="00972BF2">
        <w:rPr>
          <w:rFonts w:ascii="Times New Roman" w:hAnsi="Times New Roman" w:cs="Times New Roman"/>
          <w:b/>
          <w:i/>
          <w:sz w:val="32"/>
          <w:szCs w:val="32"/>
        </w:rPr>
        <w:t xml:space="preserve"> (уровень экспансии):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проявление выраженной конфликтности поведения;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72BF2">
        <w:rPr>
          <w:rFonts w:ascii="Times New Roman" w:hAnsi="Times New Roman" w:cs="Times New Roman"/>
          <w:sz w:val="32"/>
          <w:szCs w:val="32"/>
        </w:rPr>
        <w:t>быстрая</w:t>
      </w:r>
      <w:proofErr w:type="gramEnd"/>
      <w:r w:rsidRPr="00972B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2BF2">
        <w:rPr>
          <w:rFonts w:ascii="Times New Roman" w:hAnsi="Times New Roman" w:cs="Times New Roman"/>
          <w:sz w:val="32"/>
          <w:szCs w:val="32"/>
        </w:rPr>
        <w:t>пресыщаемость</w:t>
      </w:r>
      <w:proofErr w:type="spellEnd"/>
      <w:r w:rsidRPr="00972BF2">
        <w:rPr>
          <w:rFonts w:ascii="Times New Roman" w:hAnsi="Times New Roman" w:cs="Times New Roman"/>
          <w:sz w:val="32"/>
          <w:szCs w:val="32"/>
        </w:rPr>
        <w:t xml:space="preserve"> в любой деятельности;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выраженная избирательность в контактах;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наличие немотивированных страхов;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безадресная речь, не направленная на собеседника;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отсутствие использования местоимений первого лица;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взгляд «cKBQ3b» человека.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72BF2">
        <w:rPr>
          <w:rFonts w:ascii="Times New Roman" w:hAnsi="Times New Roman" w:cs="Times New Roman"/>
          <w:b/>
          <w:i/>
          <w:sz w:val="32"/>
          <w:szCs w:val="32"/>
        </w:rPr>
        <w:t xml:space="preserve">Четвертый тип аутистического </w:t>
      </w:r>
      <w:proofErr w:type="spellStart"/>
      <w:r w:rsidRPr="00972BF2">
        <w:rPr>
          <w:rFonts w:ascii="Times New Roman" w:hAnsi="Times New Roman" w:cs="Times New Roman"/>
          <w:b/>
          <w:i/>
          <w:sz w:val="32"/>
          <w:szCs w:val="32"/>
        </w:rPr>
        <w:t>дизонтогенеза</w:t>
      </w:r>
      <w:proofErr w:type="spellEnd"/>
      <w:r w:rsidRPr="00972BF2">
        <w:rPr>
          <w:rFonts w:ascii="Times New Roman" w:hAnsi="Times New Roman" w:cs="Times New Roman"/>
          <w:b/>
          <w:i/>
          <w:sz w:val="32"/>
          <w:szCs w:val="32"/>
        </w:rPr>
        <w:t xml:space="preserve"> (уровень эмоционального контроля):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 xml:space="preserve">проявление </w:t>
      </w:r>
      <w:proofErr w:type="spellStart"/>
      <w:r w:rsidRPr="00972BF2">
        <w:rPr>
          <w:rFonts w:ascii="Times New Roman" w:hAnsi="Times New Roman" w:cs="Times New Roman"/>
          <w:sz w:val="32"/>
          <w:szCs w:val="32"/>
        </w:rPr>
        <w:t>сензитивности</w:t>
      </w:r>
      <w:proofErr w:type="spellEnd"/>
      <w:r w:rsidRPr="00972BF2">
        <w:rPr>
          <w:rFonts w:ascii="Times New Roman" w:hAnsi="Times New Roman" w:cs="Times New Roman"/>
          <w:sz w:val="32"/>
          <w:szCs w:val="32"/>
        </w:rPr>
        <w:t xml:space="preserve"> и повышенной ранимости в контактах;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потребность в положительной оценке и эмпатической поддержке;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 xml:space="preserve">симбиотическая связь с </w:t>
      </w:r>
      <w:proofErr w:type="gramStart"/>
      <w:r w:rsidRPr="00972BF2">
        <w:rPr>
          <w:rFonts w:ascii="Times New Roman" w:hAnsi="Times New Roman" w:cs="Times New Roman"/>
          <w:sz w:val="32"/>
          <w:szCs w:val="32"/>
        </w:rPr>
        <w:t>близкими</w:t>
      </w:r>
      <w:proofErr w:type="gramEnd"/>
      <w:r w:rsidRPr="00972BF2">
        <w:rPr>
          <w:rFonts w:ascii="Times New Roman" w:hAnsi="Times New Roman" w:cs="Times New Roman"/>
          <w:sz w:val="32"/>
          <w:szCs w:val="32"/>
        </w:rPr>
        <w:t xml:space="preserve"> (с матерью);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речь может носить затухающий характер;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sz w:val="32"/>
          <w:szCs w:val="32"/>
        </w:rPr>
        <w:t>визуальный контакт не постоянен, имеет прерывистый характер.</w:t>
      </w:r>
    </w:p>
    <w:p w:rsidR="00937B75" w:rsidRPr="00972BF2" w:rsidRDefault="00937B75" w:rsidP="007C628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9228C" w:rsidRPr="00972BF2" w:rsidRDefault="0045632B" w:rsidP="007C628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bookmarkStart w:id="1" w:name="_GoBack"/>
      <w:r w:rsidRPr="00972BF2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Третий этап. </w:t>
      </w:r>
      <w:r w:rsidR="00715425" w:rsidRPr="00972BF2">
        <w:rPr>
          <w:rFonts w:ascii="Times New Roman" w:hAnsi="Times New Roman" w:cs="Times New Roman"/>
          <w:b/>
          <w:i/>
          <w:sz w:val="32"/>
          <w:szCs w:val="32"/>
        </w:rPr>
        <w:t>Изучение особенностей познавательной сферы аутичных детей</w:t>
      </w:r>
      <w:r w:rsidR="00715425" w:rsidRPr="00972B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73E2" w:rsidRPr="00972BF2" w:rsidRDefault="00D473E2" w:rsidP="00D473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В своей работе психолог оценивает состояние ребенка исходя, прежде всего из модели нормального развития, и таким образом, определяет возрастные, индивидуальные и клинические особенности ребенка, и как следствие, вид психического </w:t>
      </w:r>
      <w:proofErr w:type="spellStart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дизонтогенеза</w:t>
      </w:r>
      <w:proofErr w:type="spellEnd"/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.</w:t>
      </w:r>
    </w:p>
    <w:bookmarkEnd w:id="1"/>
    <w:p w:rsidR="00D473E2" w:rsidRPr="00972BF2" w:rsidRDefault="00D473E2" w:rsidP="00D473E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sz w:val="32"/>
          <w:szCs w:val="32"/>
        </w:rPr>
        <w:t xml:space="preserve">При определении диагностического инструментария специалисту желательно опираться на известные в диагностической практике комплекты и наборы диагностических методик и тестовых заданий, обязательно учитывая при этом возраст ребенка. </w:t>
      </w:r>
    </w:p>
    <w:p w:rsidR="00D473E2" w:rsidRPr="00972BF2" w:rsidRDefault="00D473E2" w:rsidP="00D473E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На этом этапе решаются следующие задачи: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выявление уровня знаний и навыков детей;</w:t>
      </w:r>
    </w:p>
    <w:p w:rsidR="00715425" w:rsidRPr="00972BF2" w:rsidRDefault="00715425" w:rsidP="007C6284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>определение программ обучения, адекватных их возможностям.</w:t>
      </w:r>
    </w:p>
    <w:p w:rsidR="00AC72E5" w:rsidRPr="00972BF2" w:rsidRDefault="00715425" w:rsidP="00A0428A">
      <w:pPr>
        <w:jc w:val="both"/>
        <w:rPr>
          <w:rFonts w:ascii="Times New Roman" w:hAnsi="Times New Roman" w:cs="Times New Roman"/>
          <w:sz w:val="32"/>
          <w:szCs w:val="32"/>
        </w:rPr>
      </w:pPr>
      <w:r w:rsidRPr="00972BF2">
        <w:rPr>
          <w:rFonts w:ascii="Times New Roman" w:hAnsi="Times New Roman" w:cs="Times New Roman"/>
          <w:sz w:val="32"/>
          <w:szCs w:val="32"/>
        </w:rPr>
        <w:t xml:space="preserve">В целом процедура диагностического обследования когнитивной сферы ребенка должна возникнуть естественно, плавно перейдя из стадии установления контакта с ребенком в игру с ним. </w:t>
      </w:r>
      <w:proofErr w:type="gramStart"/>
      <w:r w:rsidRPr="00972BF2">
        <w:rPr>
          <w:rFonts w:ascii="Times New Roman" w:hAnsi="Times New Roman" w:cs="Times New Roman"/>
          <w:sz w:val="32"/>
          <w:szCs w:val="32"/>
        </w:rPr>
        <w:t xml:space="preserve">Некоторые из заданий могут </w:t>
      </w:r>
      <w:r w:rsidRPr="00972BF2">
        <w:rPr>
          <w:rFonts w:ascii="Times New Roman" w:hAnsi="Times New Roman" w:cs="Times New Roman"/>
          <w:sz w:val="32"/>
          <w:szCs w:val="32"/>
        </w:rPr>
        <w:lastRenderedPageBreak/>
        <w:t>быть предложены ребенку в виде тестовых, например, корректурная проба, шифровка, математические задачи и др. Могут быть предъявлены также проективные методики «Рисунок семьи», «Рисунок человека», CAT.</w:t>
      </w:r>
      <w:proofErr w:type="gramEnd"/>
      <w:r w:rsidRPr="00972BF2">
        <w:rPr>
          <w:rFonts w:ascii="Times New Roman" w:hAnsi="Times New Roman" w:cs="Times New Roman"/>
          <w:sz w:val="32"/>
          <w:szCs w:val="32"/>
        </w:rPr>
        <w:t xml:space="preserve"> Основная же часть диагностической процедуры должна быть построена в виде продолжения игры с ребенком. Здесь следует обязательно учитывать характер предлагаемых пособий, предметов, дидакти</w:t>
      </w:r>
      <w:r w:rsidRPr="00972BF2">
        <w:rPr>
          <w:rFonts w:ascii="Times New Roman" w:hAnsi="Times New Roman" w:cs="Times New Roman"/>
          <w:sz w:val="32"/>
          <w:szCs w:val="32"/>
        </w:rPr>
        <w:softHyphen/>
        <w:t xml:space="preserve">ческих игр и реакцию ребенка на них. </w:t>
      </w:r>
      <w:proofErr w:type="gramStart"/>
      <w:r w:rsidRPr="00972BF2">
        <w:rPr>
          <w:rFonts w:ascii="Times New Roman" w:hAnsi="Times New Roman" w:cs="Times New Roman"/>
          <w:sz w:val="32"/>
          <w:szCs w:val="32"/>
        </w:rPr>
        <w:t>Хорошо работающий ребенок может неожиданно прекратить выполнение задания не из-за возникшего переутомления или пресыщаемое, а из- за собственной неадекватной реакции на предъявленный ему для работы предмет — немотивированного страха перед ним.</w:t>
      </w:r>
      <w:proofErr w:type="gramEnd"/>
      <w:r w:rsidRPr="00972BF2">
        <w:rPr>
          <w:rFonts w:ascii="Times New Roman" w:hAnsi="Times New Roman" w:cs="Times New Roman"/>
          <w:sz w:val="32"/>
          <w:szCs w:val="32"/>
        </w:rPr>
        <w:t xml:space="preserve"> В этой связи лучше предварительно положить некоторые пособия и тестовые задания (например, бланки корректурной пробы) в разных местах кабинета, чтобы ребенок к ним постепенно привык и чтобы они не казались ему чем- то новым и неизвестным. Прекрасно, если специалисту удастся в своем кабинете организовать с ребенком игру под названием «Путешествие в сказочную страну». Перемещаясь от одного предмета к другому, ребенок будет ненароком наталкиваться на специально разложенные диагностические пособия, необходимые для обследования. Специалист постепенно и очень осторожно руководит этим процессом, обыгрывая каждый необходимый предмет и тестовое задание. Можно выложить несколько пособий, предназначенных для изучения какого-либо одного процесса, учитывая специфические потребности и избирательность ребенка. Следует обязательно ориентироваться на информацию матери и близких о предпочтениях ребенка в выборе игрушек или предметов для организации его деятельности.</w:t>
      </w:r>
    </w:p>
    <w:p w:rsidR="009D2269" w:rsidRPr="00AB4486" w:rsidRDefault="00E35808" w:rsidP="00AB44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В процессе определения уровня психического развития ребенка мы накапливаем данные о его индивидуальных особенностях, конкретном жизненном опыте, о впечатлениях, которые его занимают или могли бы занимать, о привычках, пристрастиях, выносливости в контакте </w:t>
      </w:r>
      <w:r w:rsidR="00ED553C"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и</w:t>
      </w:r>
      <w:r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излюбленной манере общения. Фиксируются явления, которые его могут испугать, специфические для него опасности, ситуации, представляющие реальную угрозу, - все это впоследствии будет использовано при организации коррекционно</w:t>
      </w:r>
      <w:r w:rsidR="00D473E2" w:rsidRPr="00972BF2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го занятия</w:t>
      </w:r>
      <w:r w:rsidR="00AB4486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.</w:t>
      </w:r>
    </w:p>
    <w:p w:rsidR="00715425" w:rsidRPr="00972BF2" w:rsidRDefault="00E35808" w:rsidP="007C628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72BF2">
        <w:rPr>
          <w:rFonts w:ascii="Times New Roman" w:hAnsi="Times New Roman" w:cs="Times New Roman"/>
          <w:sz w:val="32"/>
          <w:szCs w:val="32"/>
        </w:rPr>
        <w:t xml:space="preserve">Литература </w:t>
      </w:r>
    </w:p>
    <w:p w:rsidR="00715425" w:rsidRPr="00AB4486" w:rsidRDefault="00715425" w:rsidP="007C6284">
      <w:pPr>
        <w:jc w:val="both"/>
        <w:rPr>
          <w:rFonts w:ascii="Times New Roman" w:hAnsi="Times New Roman" w:cs="Times New Roman"/>
        </w:rPr>
      </w:pPr>
      <w:r w:rsidRPr="00AB4486">
        <w:rPr>
          <w:rFonts w:ascii="Times New Roman" w:hAnsi="Times New Roman" w:cs="Times New Roman"/>
        </w:rPr>
        <w:t>Детский аутизм: Хрестоматия</w:t>
      </w:r>
      <w:proofErr w:type="gramStart"/>
      <w:r w:rsidRPr="00AB4486">
        <w:rPr>
          <w:rFonts w:ascii="Times New Roman" w:hAnsi="Times New Roman" w:cs="Times New Roman"/>
        </w:rPr>
        <w:t xml:space="preserve"> / С</w:t>
      </w:r>
      <w:proofErr w:type="gramEnd"/>
      <w:r w:rsidRPr="00AB4486">
        <w:rPr>
          <w:rFonts w:ascii="Times New Roman" w:hAnsi="Times New Roman" w:cs="Times New Roman"/>
        </w:rPr>
        <w:t>ост. JI. М. Шипицына. — СПб. 1997. Лебединский В. В.</w:t>
      </w:r>
      <w:r w:rsidR="007C6284" w:rsidRPr="00AB4486">
        <w:rPr>
          <w:rFonts w:ascii="Times New Roman" w:hAnsi="Times New Roman" w:cs="Times New Roman"/>
          <w:lang w:val="ru-RU"/>
        </w:rPr>
        <w:t xml:space="preserve"> </w:t>
      </w:r>
      <w:r w:rsidRPr="00AB4486">
        <w:rPr>
          <w:rFonts w:ascii="Times New Roman" w:hAnsi="Times New Roman" w:cs="Times New Roman"/>
        </w:rPr>
        <w:t>Нарушения психического развития в детском возрасте. — М, 2003.</w:t>
      </w:r>
    </w:p>
    <w:p w:rsidR="00715425" w:rsidRPr="00AB4486" w:rsidRDefault="00715425" w:rsidP="007C6284">
      <w:pPr>
        <w:jc w:val="both"/>
        <w:rPr>
          <w:rFonts w:ascii="Times New Roman" w:hAnsi="Times New Roman" w:cs="Times New Roman"/>
        </w:rPr>
      </w:pPr>
      <w:r w:rsidRPr="00AB4486">
        <w:rPr>
          <w:rFonts w:ascii="Times New Roman" w:hAnsi="Times New Roman" w:cs="Times New Roman"/>
        </w:rPr>
        <w:t>Лебединская К. С. Никольская О. С. Диагностика раннего детского аутизма. — М. 1991.</w:t>
      </w:r>
    </w:p>
    <w:p w:rsidR="00715425" w:rsidRPr="00AB4486" w:rsidRDefault="00715425" w:rsidP="007C6284">
      <w:pPr>
        <w:jc w:val="both"/>
        <w:rPr>
          <w:rFonts w:ascii="Times New Roman" w:hAnsi="Times New Roman" w:cs="Times New Roman"/>
          <w:lang w:val="ru-RU"/>
        </w:rPr>
      </w:pPr>
      <w:r w:rsidRPr="00AB4486">
        <w:rPr>
          <w:rFonts w:ascii="Times New Roman" w:hAnsi="Times New Roman" w:cs="Times New Roman"/>
        </w:rPr>
        <w:t xml:space="preserve">Никольская О. С, </w:t>
      </w:r>
      <w:proofErr w:type="spellStart"/>
      <w:r w:rsidRPr="00AB4486">
        <w:rPr>
          <w:rFonts w:ascii="Times New Roman" w:hAnsi="Times New Roman" w:cs="Times New Roman"/>
        </w:rPr>
        <w:t>Баенская</w:t>
      </w:r>
      <w:proofErr w:type="spellEnd"/>
      <w:r w:rsidRPr="00AB4486">
        <w:rPr>
          <w:rFonts w:ascii="Times New Roman" w:hAnsi="Times New Roman" w:cs="Times New Roman"/>
        </w:rPr>
        <w:t xml:space="preserve"> Е.Р. </w:t>
      </w:r>
      <w:proofErr w:type="spellStart"/>
      <w:r w:rsidRPr="00AB4486">
        <w:rPr>
          <w:rFonts w:ascii="Times New Roman" w:hAnsi="Times New Roman" w:cs="Times New Roman"/>
        </w:rPr>
        <w:t>Либлинг</w:t>
      </w:r>
      <w:proofErr w:type="spellEnd"/>
      <w:r w:rsidRPr="00AB4486">
        <w:rPr>
          <w:rFonts w:ascii="Times New Roman" w:hAnsi="Times New Roman" w:cs="Times New Roman"/>
        </w:rPr>
        <w:t xml:space="preserve"> М.М. Аутичный ребенок: Пути помощи. — М., 1997.</w:t>
      </w:r>
    </w:p>
    <w:p w:rsidR="00003DF3" w:rsidRPr="00AB4486" w:rsidRDefault="00003DF3" w:rsidP="007C6284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AB4486">
        <w:rPr>
          <w:rFonts w:ascii="Times New Roman" w:hAnsi="Times New Roman" w:cs="Times New Roman"/>
          <w:lang w:val="ru-RU"/>
        </w:rPr>
        <w:t>Кастюк</w:t>
      </w:r>
      <w:proofErr w:type="spellEnd"/>
      <w:r w:rsidRPr="00AB4486">
        <w:rPr>
          <w:rFonts w:ascii="Times New Roman" w:hAnsi="Times New Roman" w:cs="Times New Roman"/>
          <w:lang w:val="ru-RU"/>
        </w:rPr>
        <w:t xml:space="preserve"> Н.В. Психологическая диагностика детей с ранним детским аутизмом. Методические рекомендации</w:t>
      </w:r>
      <w:proofErr w:type="gramStart"/>
      <w:r w:rsidRPr="00AB4486">
        <w:rPr>
          <w:rFonts w:ascii="Times New Roman" w:hAnsi="Times New Roman" w:cs="Times New Roman"/>
          <w:lang w:val="ru-RU"/>
        </w:rPr>
        <w:t xml:space="preserve">,  -- </w:t>
      </w:r>
      <w:proofErr w:type="gramEnd"/>
      <w:r w:rsidRPr="00AB4486">
        <w:rPr>
          <w:rFonts w:ascii="Times New Roman" w:hAnsi="Times New Roman" w:cs="Times New Roman"/>
          <w:lang w:val="ru-RU"/>
        </w:rPr>
        <w:t>Мн., 2005.</w:t>
      </w:r>
    </w:p>
    <w:p w:rsidR="00CF5396" w:rsidRPr="00AB4486" w:rsidRDefault="00CF5396" w:rsidP="007C6284">
      <w:pPr>
        <w:jc w:val="both"/>
        <w:rPr>
          <w:rFonts w:ascii="Times New Roman" w:hAnsi="Times New Roman" w:cs="Times New Roman"/>
        </w:rPr>
      </w:pPr>
    </w:p>
    <w:sectPr w:rsidR="00CF5396" w:rsidRPr="00AB4486" w:rsidSect="00AB4486">
      <w:type w:val="continuous"/>
      <w:pgSz w:w="11905" w:h="16837"/>
      <w:pgMar w:top="851" w:right="706" w:bottom="709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B7" w:rsidRDefault="00D65EB7">
      <w:r>
        <w:separator/>
      </w:r>
    </w:p>
  </w:endnote>
  <w:endnote w:type="continuationSeparator" w:id="0">
    <w:p w:rsidR="00D65EB7" w:rsidRDefault="00D6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B7" w:rsidRDefault="00D65EB7"/>
  </w:footnote>
  <w:footnote w:type="continuationSeparator" w:id="0">
    <w:p w:rsidR="00D65EB7" w:rsidRDefault="00D65E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8DC"/>
    <w:multiLevelType w:val="hybridMultilevel"/>
    <w:tmpl w:val="B80E624C"/>
    <w:lvl w:ilvl="0" w:tplc="0419000B">
      <w:start w:val="1"/>
      <w:numFmt w:val="bullet"/>
      <w:lvlText w:val=""/>
      <w:lvlJc w:val="left"/>
      <w:pPr>
        <w:ind w:left="8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">
    <w:nsid w:val="11786999"/>
    <w:multiLevelType w:val="multilevel"/>
    <w:tmpl w:val="C3B22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F05783"/>
    <w:multiLevelType w:val="multilevel"/>
    <w:tmpl w:val="24F4F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1874F2"/>
    <w:multiLevelType w:val="multilevel"/>
    <w:tmpl w:val="89F03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FC58A0"/>
    <w:multiLevelType w:val="multilevel"/>
    <w:tmpl w:val="77EC2E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D021A8"/>
    <w:multiLevelType w:val="multilevel"/>
    <w:tmpl w:val="B08EA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AF2D69"/>
    <w:multiLevelType w:val="hybridMultilevel"/>
    <w:tmpl w:val="9F120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24945"/>
    <w:multiLevelType w:val="multilevel"/>
    <w:tmpl w:val="1E201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DC273E"/>
    <w:multiLevelType w:val="multilevel"/>
    <w:tmpl w:val="4AFE4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857706"/>
    <w:multiLevelType w:val="hybridMultilevel"/>
    <w:tmpl w:val="D36C7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1C"/>
    <w:rsid w:val="00003DF3"/>
    <w:rsid w:val="00047130"/>
    <w:rsid w:val="000E3D44"/>
    <w:rsid w:val="000F53E0"/>
    <w:rsid w:val="0019687E"/>
    <w:rsid w:val="00293E67"/>
    <w:rsid w:val="002A3A5F"/>
    <w:rsid w:val="002E0476"/>
    <w:rsid w:val="002E695B"/>
    <w:rsid w:val="003153C6"/>
    <w:rsid w:val="00327A4C"/>
    <w:rsid w:val="00406146"/>
    <w:rsid w:val="0045632B"/>
    <w:rsid w:val="004A147F"/>
    <w:rsid w:val="004B198D"/>
    <w:rsid w:val="00556927"/>
    <w:rsid w:val="005B1556"/>
    <w:rsid w:val="005F5276"/>
    <w:rsid w:val="006335C5"/>
    <w:rsid w:val="006E195C"/>
    <w:rsid w:val="00715425"/>
    <w:rsid w:val="007B4655"/>
    <w:rsid w:val="007C6284"/>
    <w:rsid w:val="008116E2"/>
    <w:rsid w:val="00832B89"/>
    <w:rsid w:val="008A0A8C"/>
    <w:rsid w:val="0092027C"/>
    <w:rsid w:val="00937B75"/>
    <w:rsid w:val="00972BF2"/>
    <w:rsid w:val="009D2269"/>
    <w:rsid w:val="009E4FC6"/>
    <w:rsid w:val="009F7C84"/>
    <w:rsid w:val="00A0428A"/>
    <w:rsid w:val="00A048A3"/>
    <w:rsid w:val="00A126AA"/>
    <w:rsid w:val="00A15548"/>
    <w:rsid w:val="00A9228C"/>
    <w:rsid w:val="00A92450"/>
    <w:rsid w:val="00A957A9"/>
    <w:rsid w:val="00AA41C4"/>
    <w:rsid w:val="00AB4486"/>
    <w:rsid w:val="00AC72E5"/>
    <w:rsid w:val="00B3085B"/>
    <w:rsid w:val="00B75C1A"/>
    <w:rsid w:val="00BA7C76"/>
    <w:rsid w:val="00BE3E9C"/>
    <w:rsid w:val="00C07140"/>
    <w:rsid w:val="00C728C4"/>
    <w:rsid w:val="00C76A81"/>
    <w:rsid w:val="00CF5396"/>
    <w:rsid w:val="00D01AC9"/>
    <w:rsid w:val="00D137ED"/>
    <w:rsid w:val="00D35D9D"/>
    <w:rsid w:val="00D40A36"/>
    <w:rsid w:val="00D473E2"/>
    <w:rsid w:val="00D65EB7"/>
    <w:rsid w:val="00D834CB"/>
    <w:rsid w:val="00DA7BD5"/>
    <w:rsid w:val="00E35808"/>
    <w:rsid w:val="00E46E98"/>
    <w:rsid w:val="00ED553C"/>
    <w:rsid w:val="00F00D69"/>
    <w:rsid w:val="00F637FE"/>
    <w:rsid w:val="00F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0pt0pt">
    <w:name w:val="Основной текст (2) + 10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+ 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5">
    <w:name w:val="List Paragraph"/>
    <w:basedOn w:val="a"/>
    <w:uiPriority w:val="34"/>
    <w:qFormat/>
    <w:rsid w:val="006335C5"/>
    <w:pPr>
      <w:ind w:left="720"/>
      <w:contextualSpacing/>
    </w:pPr>
  </w:style>
  <w:style w:type="table" w:styleId="a6">
    <w:name w:val="Table Grid"/>
    <w:basedOn w:val="a1"/>
    <w:uiPriority w:val="59"/>
    <w:rsid w:val="00E4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687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B44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48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0pt0pt">
    <w:name w:val="Основной текст (2) + 10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+ 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5">
    <w:name w:val="List Paragraph"/>
    <w:basedOn w:val="a"/>
    <w:uiPriority w:val="34"/>
    <w:qFormat/>
    <w:rsid w:val="006335C5"/>
    <w:pPr>
      <w:ind w:left="720"/>
      <w:contextualSpacing/>
    </w:pPr>
  </w:style>
  <w:style w:type="table" w:styleId="a6">
    <w:name w:val="Table Grid"/>
    <w:basedOn w:val="a1"/>
    <w:uiPriority w:val="59"/>
    <w:rsid w:val="00E4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687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B44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4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1777-E6DF-45B3-AE24-7F4CAC7F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</cp:lastModifiedBy>
  <cp:revision>4</cp:revision>
  <cp:lastPrinted>2017-01-03T13:54:00Z</cp:lastPrinted>
  <dcterms:created xsi:type="dcterms:W3CDTF">2017-01-02T19:01:00Z</dcterms:created>
  <dcterms:modified xsi:type="dcterms:W3CDTF">2017-01-03T19:02:00Z</dcterms:modified>
</cp:coreProperties>
</file>