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D2" w:rsidRPr="00C05E27" w:rsidRDefault="00E003D2" w:rsidP="00E003D2">
      <w:pPr>
        <w:pStyle w:val="30"/>
        <w:shd w:val="clear" w:color="auto" w:fill="auto"/>
        <w:spacing w:after="23" w:line="320" w:lineRule="exact"/>
        <w:ind w:right="40" w:hanging="284"/>
        <w:rPr>
          <w:b/>
        </w:rPr>
      </w:pPr>
      <w:r w:rsidRPr="00C05E27">
        <w:rPr>
          <w:b/>
        </w:rPr>
        <w:t>Функции учителя</w:t>
      </w:r>
      <w:r>
        <w:rPr>
          <w:b/>
        </w:rPr>
        <w:t xml:space="preserve"> - дефектолога организаторские, </w:t>
      </w:r>
      <w:r w:rsidRPr="00C05E27">
        <w:rPr>
          <w:b/>
        </w:rPr>
        <w:t>коммуникативные,</w:t>
      </w:r>
    </w:p>
    <w:p w:rsidR="00E003D2" w:rsidRPr="00C05E27" w:rsidRDefault="00E003D2" w:rsidP="00E003D2">
      <w:pPr>
        <w:pStyle w:val="30"/>
        <w:shd w:val="clear" w:color="auto" w:fill="auto"/>
        <w:spacing w:after="290" w:line="320" w:lineRule="exact"/>
        <w:ind w:right="40"/>
        <w:rPr>
          <w:b/>
        </w:rPr>
      </w:pPr>
      <w:r w:rsidRPr="00C05E27">
        <w:rPr>
          <w:b/>
        </w:rPr>
        <w:t>конструктивные.</w:t>
      </w:r>
    </w:p>
    <w:p w:rsidR="00E003D2" w:rsidRPr="00C05E27" w:rsidRDefault="00E003D2" w:rsidP="00E003D2">
      <w:pPr>
        <w:pStyle w:val="30"/>
        <w:shd w:val="clear" w:color="auto" w:fill="auto"/>
        <w:spacing w:after="290" w:line="320" w:lineRule="exact"/>
        <w:ind w:right="40"/>
        <w:jc w:val="right"/>
      </w:pPr>
      <w:r w:rsidRPr="00C05E27">
        <w:t xml:space="preserve">Подготовила методист </w:t>
      </w:r>
      <w:proofErr w:type="spellStart"/>
      <w:r w:rsidRPr="00C05E27">
        <w:t>РЦКРОиРТ.В.Абраменко</w:t>
      </w:r>
      <w:proofErr w:type="spellEnd"/>
      <w:r w:rsidRPr="00C05E27">
        <w:t>.</w:t>
      </w:r>
    </w:p>
    <w:p w:rsidR="00E003D2" w:rsidRPr="00C05E27" w:rsidRDefault="00E003D2" w:rsidP="00E003D2">
      <w:pPr>
        <w:pStyle w:val="30"/>
        <w:numPr>
          <w:ilvl w:val="0"/>
          <w:numId w:val="1"/>
        </w:numPr>
        <w:shd w:val="clear" w:color="auto" w:fill="auto"/>
        <w:jc w:val="both"/>
      </w:pPr>
      <w:r>
        <w:t>Умение отобрать содержание необходимой информации.</w:t>
      </w:r>
    </w:p>
    <w:p w:rsidR="00E003D2" w:rsidRPr="00C05E27" w:rsidRDefault="00E003D2" w:rsidP="00E003D2">
      <w:pPr>
        <w:pStyle w:val="30"/>
        <w:numPr>
          <w:ilvl w:val="0"/>
          <w:numId w:val="1"/>
        </w:numPr>
        <w:shd w:val="clear" w:color="auto" w:fill="auto"/>
        <w:jc w:val="both"/>
      </w:pPr>
      <w:r>
        <w:t>Умение</w:t>
      </w:r>
      <w:r>
        <w:tab/>
        <w:t>творчески переработать необходимую информацию.</w:t>
      </w:r>
    </w:p>
    <w:p w:rsidR="00E003D2" w:rsidRDefault="00E003D2" w:rsidP="00E003D2">
      <w:pPr>
        <w:pStyle w:val="30"/>
        <w:numPr>
          <w:ilvl w:val="0"/>
          <w:numId w:val="1"/>
        </w:numPr>
        <w:shd w:val="clear" w:color="auto" w:fill="auto"/>
        <w:jc w:val="both"/>
      </w:pPr>
      <w:r>
        <w:t>Умение</w:t>
      </w:r>
      <w:r>
        <w:tab/>
        <w:t>выразительно показать собственные чувства и отношение к тому, о чём идёт речь.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485"/>
        </w:tabs>
        <w:ind w:right="40"/>
        <w:jc w:val="both"/>
      </w:pPr>
      <w:r>
        <w:t>Умение</w:t>
      </w:r>
      <w:r>
        <w:tab/>
        <w:t xml:space="preserve">определить конкретные </w:t>
      </w:r>
      <w:proofErr w:type="spellStart"/>
      <w:proofErr w:type="gramStart"/>
      <w:r>
        <w:t>учебно</w:t>
      </w:r>
      <w:proofErr w:type="spellEnd"/>
      <w:r>
        <w:t xml:space="preserve"> - воспитательные</w:t>
      </w:r>
      <w:proofErr w:type="gramEnd"/>
      <w:r>
        <w:t xml:space="preserve"> задачи из общей цели воспитания с учётом возрастных и индивидуальных особенностей учащихся, уровня их актуального развития.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470"/>
        </w:tabs>
        <w:ind w:right="40"/>
        <w:jc w:val="both"/>
      </w:pPr>
      <w:r>
        <w:t>Умение</w:t>
      </w:r>
      <w:r>
        <w:tab/>
        <w:t xml:space="preserve">проектировать конечный результат </w:t>
      </w:r>
      <w:proofErr w:type="spellStart"/>
      <w:proofErr w:type="gramStart"/>
      <w:r>
        <w:t>учебно</w:t>
      </w:r>
      <w:proofErr w:type="spellEnd"/>
      <w:r>
        <w:t xml:space="preserve"> - воспитательной</w:t>
      </w:r>
      <w:proofErr w:type="gramEnd"/>
      <w:r>
        <w:t xml:space="preserve"> работы на полугодие, год.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446"/>
        </w:tabs>
        <w:ind w:right="40"/>
        <w:jc w:val="both"/>
      </w:pPr>
      <w:r>
        <w:t>Умение</w:t>
      </w:r>
      <w:r>
        <w:tab/>
        <w:t>планировать этапы и средства педагогической деятельности по достижению результата.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398"/>
        </w:tabs>
        <w:jc w:val="both"/>
      </w:pPr>
      <w:r>
        <w:t>Умение</w:t>
      </w:r>
      <w:r>
        <w:tab/>
        <w:t>планировать индивидуальную работу с детьми.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470"/>
        </w:tabs>
        <w:jc w:val="both"/>
      </w:pPr>
      <w:r>
        <w:t>Умение</w:t>
      </w:r>
      <w:r>
        <w:tab/>
        <w:t>планировать дифференцированный подход к детям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403"/>
        </w:tabs>
        <w:jc w:val="both"/>
      </w:pPr>
      <w:r>
        <w:t>Умение</w:t>
      </w:r>
      <w:r>
        <w:tab/>
        <w:t>организовать работу и родителями.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8234"/>
        </w:tabs>
        <w:ind w:right="40"/>
        <w:jc w:val="both"/>
      </w:pPr>
      <w:r>
        <w:t xml:space="preserve">Умение координировать свою работу с деятельностью учителей- предметников, классных </w:t>
      </w:r>
      <w:proofErr w:type="spellStart"/>
      <w:r>
        <w:t>руководителей</w:t>
      </w:r>
      <w:proofErr w:type="gramStart"/>
      <w:r>
        <w:t>,в</w:t>
      </w:r>
      <w:proofErr w:type="gramEnd"/>
      <w:r>
        <w:t>оспитателей,администрацией</w:t>
      </w:r>
      <w:proofErr w:type="spellEnd"/>
      <w:r>
        <w:t>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763"/>
        </w:tabs>
        <w:ind w:right="40"/>
        <w:jc w:val="both"/>
      </w:pPr>
      <w:r>
        <w:t>Умение</w:t>
      </w:r>
      <w:r>
        <w:tab/>
        <w:t>привлечь родителей для оказания помощи детям в выполнении домашнего задания.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538"/>
        </w:tabs>
        <w:jc w:val="both"/>
      </w:pPr>
      <w:r>
        <w:t>Умение</w:t>
      </w:r>
      <w:r>
        <w:tab/>
        <w:t>создавать зону успеха каждому ученику.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538"/>
        </w:tabs>
        <w:jc w:val="both"/>
      </w:pPr>
      <w:r>
        <w:t>Умение</w:t>
      </w:r>
      <w:r>
        <w:tab/>
        <w:t>слушать ученика.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533"/>
        </w:tabs>
        <w:jc w:val="both"/>
      </w:pPr>
      <w:r>
        <w:t>Умение</w:t>
      </w:r>
      <w:r>
        <w:tab/>
        <w:t>правильно оценивать деятельность учеников.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533"/>
        </w:tabs>
        <w:jc w:val="both"/>
      </w:pPr>
      <w:r>
        <w:t>Умение</w:t>
      </w:r>
      <w:r>
        <w:tab/>
        <w:t>анализировать свою деятельность.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ind w:right="40"/>
        <w:jc w:val="both"/>
      </w:pPr>
      <w:r>
        <w:t>Умение анализировать опыт других учителей с целью обобщения и переноса эффективных форм, методов и приёмов в свою работу.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523"/>
        </w:tabs>
        <w:jc w:val="both"/>
      </w:pPr>
      <w:r>
        <w:t>Умение</w:t>
      </w:r>
      <w:r>
        <w:tab/>
        <w:t>управлять процессом самообразования.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754"/>
        </w:tabs>
        <w:ind w:right="40"/>
        <w:jc w:val="both"/>
      </w:pPr>
      <w:r>
        <w:t>Умение</w:t>
      </w:r>
      <w:r>
        <w:tab/>
        <w:t>правильно владеть голосом, придавать ему различные интонации.</w:t>
      </w:r>
    </w:p>
    <w:p w:rsidR="00E003D2" w:rsidRDefault="00E003D2" w:rsidP="00E003D2">
      <w:pPr>
        <w:pStyle w:val="30"/>
        <w:numPr>
          <w:ilvl w:val="0"/>
          <w:numId w:val="2"/>
        </w:numPr>
        <w:shd w:val="clear" w:color="auto" w:fill="auto"/>
        <w:tabs>
          <w:tab w:val="left" w:pos="1749"/>
        </w:tabs>
        <w:ind w:right="40"/>
        <w:jc w:val="both"/>
      </w:pPr>
      <w:r>
        <w:t>Умение</w:t>
      </w:r>
      <w:r>
        <w:tab/>
        <w:t>владеть с мимикой, жестами, придавать своему лицу необходимое выражение.</w:t>
      </w:r>
    </w:p>
    <w:p w:rsidR="002E0939" w:rsidRDefault="002E0939"/>
    <w:p w:rsidR="00DF2D8B" w:rsidRDefault="00DF2D8B"/>
    <w:p w:rsidR="00DF2D8B" w:rsidRDefault="00DF2D8B"/>
    <w:p w:rsidR="009F6B5F" w:rsidRPr="009C22AD" w:rsidRDefault="009F6B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6B5F" w:rsidRPr="009C22AD" w:rsidSect="00E003D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686"/>
    <w:multiLevelType w:val="hybridMultilevel"/>
    <w:tmpl w:val="28C20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72F7"/>
    <w:multiLevelType w:val="hybridMultilevel"/>
    <w:tmpl w:val="5D40F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D2"/>
    <w:rsid w:val="00030D7B"/>
    <w:rsid w:val="00195E1B"/>
    <w:rsid w:val="00243741"/>
    <w:rsid w:val="002E0939"/>
    <w:rsid w:val="00516F81"/>
    <w:rsid w:val="00547FB0"/>
    <w:rsid w:val="00754ED4"/>
    <w:rsid w:val="00873238"/>
    <w:rsid w:val="009C22AD"/>
    <w:rsid w:val="009F6B5F"/>
    <w:rsid w:val="00A722E9"/>
    <w:rsid w:val="00DE460A"/>
    <w:rsid w:val="00DF2D8B"/>
    <w:rsid w:val="00DF3FD2"/>
    <w:rsid w:val="00E003D2"/>
    <w:rsid w:val="00E36C03"/>
    <w:rsid w:val="00EA2558"/>
    <w:rsid w:val="00EE062B"/>
    <w:rsid w:val="00F573F5"/>
    <w:rsid w:val="00F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03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3D2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F573F5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EC5-885C-410B-A1DF-2CB04F39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2017-04-04T05:08:00Z</cp:lastPrinted>
  <dcterms:created xsi:type="dcterms:W3CDTF">2017-02-14T07:11:00Z</dcterms:created>
  <dcterms:modified xsi:type="dcterms:W3CDTF">2017-04-04T11:39:00Z</dcterms:modified>
</cp:coreProperties>
</file>