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167"/>
      </w:tblGrid>
      <w:tr w:rsidR="007E5633" w:rsidTr="00336B86">
        <w:tc>
          <w:tcPr>
            <w:tcW w:w="4715" w:type="dxa"/>
          </w:tcPr>
          <w:p w:rsidR="007E5633" w:rsidRDefault="007E5633" w:rsidP="00336B86">
            <w:pPr>
              <w:spacing w:after="150"/>
              <w:jc w:val="center"/>
              <w:rPr>
                <w:rFonts w:ascii="Times New Roman" w:eastAsia="Times New Roman" w:hAnsi="Times New Roman" w:cs="Times New Roman"/>
                <w:b/>
                <w:bCs/>
                <w:sz w:val="28"/>
                <w:szCs w:val="28"/>
                <w:lang w:eastAsia="ru-RU"/>
              </w:rPr>
            </w:pPr>
            <w:r>
              <w:rPr>
                <w:noProof/>
                <w:lang w:eastAsia="ru-RU" w:bidi="lo-LA"/>
              </w:rPr>
              <w:drawing>
                <wp:inline distT="0" distB="0" distL="0" distR="0">
                  <wp:extent cx="2701119" cy="1809750"/>
                  <wp:effectExtent l="0" t="0" r="4445" b="0"/>
                  <wp:docPr id="6" name="Рисунок 6" descr="http://xvatit.com/upload/newxvatit/child_retrain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vatit.com/upload/newxvatit/child_retrain_500.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1119" cy="1809750"/>
                          </a:xfrm>
                          <a:prstGeom prst="rect">
                            <a:avLst/>
                          </a:prstGeom>
                          <a:noFill/>
                          <a:ln>
                            <a:noFill/>
                          </a:ln>
                        </pic:spPr>
                      </pic:pic>
                    </a:graphicData>
                  </a:graphic>
                </wp:inline>
              </w:drawing>
            </w:r>
          </w:p>
        </w:tc>
        <w:tc>
          <w:tcPr>
            <w:tcW w:w="4167" w:type="dxa"/>
          </w:tcPr>
          <w:p w:rsidR="007E5633" w:rsidRDefault="007E5633" w:rsidP="00336B86">
            <w:pPr>
              <w:spacing w:after="150"/>
              <w:jc w:val="center"/>
              <w:rPr>
                <w:rFonts w:ascii="Times New Roman" w:eastAsia="Times New Roman" w:hAnsi="Times New Roman" w:cs="Times New Roman"/>
                <w:b/>
                <w:bCs/>
                <w:sz w:val="28"/>
                <w:szCs w:val="28"/>
                <w:lang w:eastAsia="ru-RU"/>
              </w:rPr>
            </w:pPr>
          </w:p>
          <w:p w:rsidR="007E5633" w:rsidRPr="003C5939" w:rsidRDefault="007E5633" w:rsidP="00336B86">
            <w:pPr>
              <w:shd w:val="clear" w:color="auto" w:fill="FFFFFF"/>
              <w:spacing w:after="150"/>
              <w:jc w:val="center"/>
              <w:rPr>
                <w:rFonts w:ascii="Times New Roman" w:eastAsia="Times New Roman" w:hAnsi="Times New Roman" w:cs="Times New Roman"/>
                <w:sz w:val="28"/>
                <w:szCs w:val="28"/>
                <w:lang w:eastAsia="ru-RU"/>
              </w:rPr>
            </w:pPr>
            <w:r w:rsidRPr="003C5939">
              <w:rPr>
                <w:rFonts w:ascii="Times New Roman" w:eastAsia="Times New Roman" w:hAnsi="Times New Roman" w:cs="Times New Roman"/>
                <w:b/>
                <w:bCs/>
                <w:sz w:val="28"/>
                <w:szCs w:val="28"/>
                <w:lang w:eastAsia="ru-RU"/>
              </w:rPr>
              <w:t>Консультация на тему:</w:t>
            </w:r>
          </w:p>
          <w:p w:rsidR="007E5633" w:rsidRPr="003C5939" w:rsidRDefault="007E5633" w:rsidP="00336B86">
            <w:pPr>
              <w:shd w:val="clear" w:color="auto" w:fill="FFFFFF"/>
              <w:spacing w:after="15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3C5939">
              <w:rPr>
                <w:rFonts w:ascii="Times New Roman" w:eastAsia="Times New Roman" w:hAnsi="Times New Roman" w:cs="Times New Roman"/>
                <w:b/>
                <w:bCs/>
                <w:sz w:val="28"/>
                <w:szCs w:val="28"/>
                <w:lang w:eastAsia="ru-RU"/>
              </w:rPr>
              <w:t>Упрямство детей раннего возраста</w:t>
            </w:r>
            <w:r>
              <w:rPr>
                <w:rFonts w:ascii="Times New Roman" w:eastAsia="Times New Roman" w:hAnsi="Times New Roman" w:cs="Times New Roman"/>
                <w:b/>
                <w:bCs/>
                <w:sz w:val="28"/>
                <w:szCs w:val="28"/>
                <w:lang w:eastAsia="ru-RU"/>
              </w:rPr>
              <w:t>»</w:t>
            </w:r>
          </w:p>
          <w:p w:rsidR="007E5633" w:rsidRDefault="007E5633" w:rsidP="00336B86">
            <w:pPr>
              <w:spacing w:after="150"/>
              <w:jc w:val="center"/>
              <w:rPr>
                <w:rFonts w:ascii="Times New Roman" w:eastAsia="Times New Roman" w:hAnsi="Times New Roman" w:cs="Times New Roman"/>
                <w:b/>
                <w:bCs/>
                <w:sz w:val="28"/>
                <w:szCs w:val="28"/>
                <w:lang w:eastAsia="ru-RU"/>
              </w:rPr>
            </w:pPr>
          </w:p>
        </w:tc>
      </w:tr>
    </w:tbl>
    <w:p w:rsidR="007E5633" w:rsidRPr="003C5939" w:rsidRDefault="007E5633"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Упрямство и «негативизм»</w:t>
      </w:r>
      <w:r w:rsidRPr="003C5939">
        <w:rPr>
          <w:rFonts w:ascii="Times New Roman" w:eastAsia="Times New Roman" w:hAnsi="Times New Roman" w:cs="Times New Roman"/>
          <w:sz w:val="28"/>
          <w:szCs w:val="28"/>
          <w:lang w:eastAsia="ru-RU"/>
        </w:rPr>
        <w:t xml:space="preserve">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7E5633" w:rsidRPr="003C5939" w:rsidRDefault="007E5633"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sz w:val="28"/>
          <w:szCs w:val="28"/>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7E5633" w:rsidRPr="003C5939" w:rsidRDefault="007E5633"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sz w:val="28"/>
          <w:szCs w:val="28"/>
          <w:lang w:eastAsia="ru-RU"/>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3C5939">
        <w:rPr>
          <w:rFonts w:ascii="Times New Roman" w:eastAsia="Times New Roman" w:hAnsi="Times New Roman" w:cs="Times New Roman"/>
          <w:sz w:val="28"/>
          <w:szCs w:val="28"/>
          <w:lang w:eastAsia="ru-RU"/>
        </w:rPr>
        <w:t>перестает</w:t>
      </w:r>
      <w:proofErr w:type="gramEnd"/>
      <w:r w:rsidRPr="003C5939">
        <w:rPr>
          <w:rFonts w:ascii="Times New Roman" w:eastAsia="Times New Roman" w:hAnsi="Times New Roman" w:cs="Times New Roman"/>
          <w:sz w:val="28"/>
          <w:szCs w:val="28"/>
          <w:lang w:eastAsia="ru-RU"/>
        </w:rPr>
        <w:t xml:space="preserve"> есть, выпустите его из-за стола. Когда пора идти спать или гулять, или возвращаться домой, направляйте его,беседуя о всяких приятных вещах. Старайтесь не спорить с ним. Не отчаивайтесь, впереди более спокойное плавание.</w:t>
      </w:r>
    </w:p>
    <w:p w:rsidR="007E5633" w:rsidRPr="003C5939" w:rsidRDefault="007E5633"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sz w:val="28"/>
          <w:szCs w:val="28"/>
          <w:lang w:eastAsia="ru-RU"/>
        </w:rPr>
        <w:t>Иногда ребенок не выносит одновременного отсутствия обоих родителей.</w:t>
      </w:r>
    </w:p>
    <w:p w:rsidR="007E5633" w:rsidRDefault="007E5633"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3C5939">
        <w:rPr>
          <w:rFonts w:ascii="Times New Roman" w:eastAsia="Times New Roman" w:hAnsi="Times New Roman" w:cs="Times New Roman"/>
          <w:sz w:val="28"/>
          <w:szCs w:val="28"/>
          <w:lang w:eastAsia="ru-RU"/>
        </w:rPr>
        <w:t xml:space="preserve">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w:t>
      </w:r>
      <w:r w:rsidRPr="003C5939">
        <w:rPr>
          <w:rFonts w:ascii="Times New Roman" w:eastAsia="Times New Roman" w:hAnsi="Times New Roman" w:cs="Times New Roman"/>
          <w:sz w:val="28"/>
          <w:szCs w:val="28"/>
          <w:lang w:eastAsia="ru-RU"/>
        </w:rPr>
        <w:lastRenderedPageBreak/>
        <w:t>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p>
    <w:p w:rsidR="00684F38" w:rsidRDefault="00684F38" w:rsidP="007E5633">
      <w:pPr>
        <w:shd w:val="clear" w:color="auto" w:fill="FFFFFF"/>
        <w:spacing w:after="150" w:line="240" w:lineRule="auto"/>
        <w:ind w:firstLine="851"/>
        <w:jc w:val="both"/>
        <w:rPr>
          <w:rFonts w:ascii="Times New Roman" w:eastAsia="Times New Roman" w:hAnsi="Times New Roman" w:cs="Times New Roman"/>
          <w:sz w:val="28"/>
          <w:szCs w:val="28"/>
          <w:lang w:eastAsia="ru-RU"/>
        </w:rPr>
      </w:pPr>
      <w:bookmarkStart w:id="0" w:name="_GoBack"/>
      <w:bookmarkEnd w:id="0"/>
    </w:p>
    <w:p w:rsidR="00ED66EC" w:rsidRPr="00BC0F8F" w:rsidRDefault="00ED66EC" w:rsidP="00BC0F8F">
      <w:pPr>
        <w:shd w:val="clear" w:color="auto" w:fill="FFFFFF"/>
        <w:spacing w:after="150" w:line="240" w:lineRule="auto"/>
        <w:jc w:val="both"/>
        <w:rPr>
          <w:rFonts w:ascii="Times New Roman" w:eastAsia="Times New Roman" w:hAnsi="Times New Roman" w:cs="Times New Roman"/>
          <w:sz w:val="28"/>
          <w:szCs w:val="28"/>
          <w:lang w:eastAsia="ru-RU"/>
        </w:rPr>
      </w:pPr>
    </w:p>
    <w:sectPr w:rsidR="00ED66EC" w:rsidRPr="00BC0F8F" w:rsidSect="00194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1160"/>
    <w:multiLevelType w:val="multilevel"/>
    <w:tmpl w:val="826CC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6224B"/>
    <w:multiLevelType w:val="multilevel"/>
    <w:tmpl w:val="9BD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A1C"/>
    <w:rsid w:val="00007C0F"/>
    <w:rsid w:val="001049CD"/>
    <w:rsid w:val="001206E6"/>
    <w:rsid w:val="0019454A"/>
    <w:rsid w:val="00684F38"/>
    <w:rsid w:val="007E5633"/>
    <w:rsid w:val="00BC0F8F"/>
    <w:rsid w:val="00C42DE6"/>
    <w:rsid w:val="00ED66EC"/>
    <w:rsid w:val="00FE3A1C"/>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2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2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cp:lastModifiedBy>
  <cp:revision>5</cp:revision>
  <cp:lastPrinted>2018-11-04T18:50:00Z</cp:lastPrinted>
  <dcterms:created xsi:type="dcterms:W3CDTF">2018-11-04T13:54:00Z</dcterms:created>
  <dcterms:modified xsi:type="dcterms:W3CDTF">2018-12-21T07:52:00Z</dcterms:modified>
</cp:coreProperties>
</file>